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DF6" w:rsidRDefault="00EC2DF6" w:rsidP="00EC2DF6">
      <w:pPr>
        <w:spacing w:line="360" w:lineRule="auto"/>
        <w:jc w:val="center"/>
        <w:rPr>
          <w:rFonts w:ascii="黑体" w:eastAsia="黑体"/>
          <w:b/>
          <w:sz w:val="32"/>
          <w:szCs w:val="32"/>
        </w:rPr>
      </w:pPr>
      <w:r>
        <w:rPr>
          <w:rFonts w:ascii="黑体" w:eastAsia="黑体" w:hint="eastAsia"/>
          <w:b/>
          <w:sz w:val="32"/>
          <w:szCs w:val="32"/>
        </w:rPr>
        <w:t>辽宁科技大学</w:t>
      </w:r>
    </w:p>
    <w:p w:rsidR="00EC2DF6" w:rsidRPr="00F45DC0" w:rsidRDefault="007A0248" w:rsidP="00EC2DF6">
      <w:pPr>
        <w:spacing w:line="360" w:lineRule="auto"/>
        <w:jc w:val="center"/>
        <w:rPr>
          <w:rFonts w:ascii="黑体" w:eastAsia="黑体"/>
          <w:b/>
          <w:sz w:val="32"/>
          <w:szCs w:val="32"/>
        </w:rPr>
      </w:pPr>
      <w:r>
        <w:rPr>
          <w:rFonts w:ascii="黑体" w:eastAsia="黑体" w:hAnsi="黑体" w:hint="eastAsia"/>
          <w:b/>
          <w:sz w:val="32"/>
          <w:szCs w:val="32"/>
        </w:rPr>
        <w:t>冶金工程</w:t>
      </w:r>
      <w:r w:rsidR="00EC2DF6" w:rsidRPr="00F45DC0">
        <w:rPr>
          <w:rFonts w:ascii="黑体" w:eastAsia="黑体" w:hint="eastAsia"/>
          <w:b/>
          <w:sz w:val="32"/>
          <w:szCs w:val="32"/>
        </w:rPr>
        <w:t>学科</w:t>
      </w:r>
      <w:r w:rsidR="00EC2DF6">
        <w:rPr>
          <w:rFonts w:ascii="黑体" w:eastAsia="黑体" w:hint="eastAsia"/>
          <w:b/>
          <w:sz w:val="32"/>
          <w:szCs w:val="32"/>
        </w:rPr>
        <w:t>（类别）</w:t>
      </w:r>
      <w:r w:rsidR="00EC2DF6" w:rsidRPr="00F45DC0">
        <w:rPr>
          <w:rFonts w:ascii="黑体" w:eastAsia="黑体" w:hint="eastAsia"/>
          <w:b/>
          <w:sz w:val="32"/>
          <w:szCs w:val="32"/>
        </w:rPr>
        <w:t>攻读</w:t>
      </w:r>
      <w:r w:rsidR="009F7E90">
        <w:rPr>
          <w:rFonts w:ascii="黑体" w:eastAsia="黑体" w:hint="eastAsia"/>
          <w:b/>
          <w:sz w:val="32"/>
          <w:szCs w:val="32"/>
        </w:rPr>
        <w:t>硕士</w:t>
      </w:r>
      <w:r w:rsidR="00EC2DF6" w:rsidRPr="00F45DC0">
        <w:rPr>
          <w:rFonts w:ascii="黑体" w:eastAsia="黑体" w:hint="eastAsia"/>
          <w:b/>
          <w:sz w:val="32"/>
          <w:szCs w:val="32"/>
        </w:rPr>
        <w:t>学位研究生培养方案</w:t>
      </w:r>
    </w:p>
    <w:p w:rsidR="00EC2DF6" w:rsidRDefault="00EC2DF6" w:rsidP="00EC2DF6">
      <w:pPr>
        <w:spacing w:line="360" w:lineRule="auto"/>
        <w:jc w:val="center"/>
        <w:rPr>
          <w:rFonts w:ascii="宋体" w:hAnsi="宋体"/>
          <w:sz w:val="28"/>
          <w:szCs w:val="28"/>
        </w:rPr>
      </w:pPr>
      <w:r w:rsidRPr="00F45DC0">
        <w:rPr>
          <w:rFonts w:ascii="宋体" w:hAnsi="宋体" w:hint="eastAsia"/>
          <w:sz w:val="28"/>
          <w:szCs w:val="28"/>
        </w:rPr>
        <w:t>（学科或</w:t>
      </w:r>
      <w:r>
        <w:rPr>
          <w:rFonts w:ascii="宋体" w:hAnsi="宋体" w:hint="eastAsia"/>
          <w:sz w:val="28"/>
          <w:szCs w:val="28"/>
        </w:rPr>
        <w:t>类别</w:t>
      </w:r>
      <w:r w:rsidRPr="00F45DC0">
        <w:rPr>
          <w:rFonts w:ascii="宋体" w:hAnsi="宋体" w:hint="eastAsia"/>
          <w:sz w:val="28"/>
          <w:szCs w:val="28"/>
        </w:rPr>
        <w:t>代码：</w:t>
      </w:r>
      <w:r w:rsidR="007A0248">
        <w:rPr>
          <w:rFonts w:ascii="宋体" w:hAnsi="宋体" w:hint="eastAsia"/>
          <w:sz w:val="28"/>
          <w:szCs w:val="28"/>
        </w:rPr>
        <w:t>0806</w:t>
      </w:r>
      <w:r w:rsidRPr="00F45DC0">
        <w:rPr>
          <w:rFonts w:ascii="宋体" w:hAnsi="宋体" w:hint="eastAsia"/>
          <w:sz w:val="28"/>
          <w:szCs w:val="28"/>
        </w:rPr>
        <w:t>）</w:t>
      </w:r>
    </w:p>
    <w:p w:rsidR="00EC2DF6" w:rsidRDefault="00EC2DF6" w:rsidP="00EC2DF6">
      <w:pPr>
        <w:spacing w:line="360" w:lineRule="auto"/>
        <w:rPr>
          <w:b/>
          <w:kern w:val="0"/>
          <w:sz w:val="24"/>
        </w:rPr>
      </w:pPr>
      <w:r>
        <w:rPr>
          <w:rFonts w:ascii="宋体" w:hAnsi="宋体" w:hint="eastAsia"/>
          <w:sz w:val="28"/>
          <w:szCs w:val="28"/>
        </w:rPr>
        <w:t xml:space="preserve">   </w:t>
      </w:r>
      <w:r w:rsidRPr="00F45DC0">
        <w:rPr>
          <w:rFonts w:ascii="黑体" w:eastAsia="黑体" w:hint="eastAsia"/>
          <w:sz w:val="24"/>
        </w:rPr>
        <w:t>一、</w:t>
      </w:r>
      <w:r w:rsidRPr="00B51E81">
        <w:rPr>
          <w:rFonts w:hint="eastAsia"/>
          <w:b/>
          <w:kern w:val="0"/>
          <w:sz w:val="24"/>
        </w:rPr>
        <w:t>学科</w:t>
      </w:r>
      <w:r>
        <w:rPr>
          <w:rFonts w:hint="eastAsia"/>
          <w:b/>
          <w:kern w:val="0"/>
          <w:sz w:val="24"/>
        </w:rPr>
        <w:t>（类别）</w:t>
      </w:r>
      <w:r w:rsidRPr="00B51E81">
        <w:rPr>
          <w:rFonts w:hint="eastAsia"/>
          <w:b/>
          <w:kern w:val="0"/>
          <w:sz w:val="24"/>
        </w:rPr>
        <w:t>简介</w:t>
      </w:r>
    </w:p>
    <w:p w:rsidR="007A0248" w:rsidRDefault="007A0248" w:rsidP="007A0248">
      <w:pPr>
        <w:spacing w:line="360" w:lineRule="auto"/>
        <w:ind w:firstLineChars="200" w:firstLine="480"/>
        <w:rPr>
          <w:sz w:val="24"/>
          <w:szCs w:val="24"/>
        </w:rPr>
      </w:pPr>
      <w:r>
        <w:rPr>
          <w:rFonts w:hint="eastAsia"/>
          <w:sz w:val="24"/>
          <w:szCs w:val="24"/>
        </w:rPr>
        <w:t>辽宁科技大学（原鞍山钢铁学院）的钢铁冶金学科始建于</w:t>
      </w:r>
      <w:r>
        <w:rPr>
          <w:sz w:val="24"/>
          <w:szCs w:val="24"/>
        </w:rPr>
        <w:t>1948</w:t>
      </w:r>
      <w:r>
        <w:rPr>
          <w:rFonts w:hint="eastAsia"/>
          <w:sz w:val="24"/>
          <w:szCs w:val="24"/>
        </w:rPr>
        <w:t>年。</w:t>
      </w:r>
      <w:r>
        <w:rPr>
          <w:sz w:val="24"/>
          <w:szCs w:val="24"/>
        </w:rPr>
        <w:t>1986</w:t>
      </w:r>
      <w:r>
        <w:rPr>
          <w:rFonts w:hint="eastAsia"/>
          <w:sz w:val="24"/>
          <w:szCs w:val="24"/>
        </w:rPr>
        <w:t>年获批钢铁冶金硕士学位授权点，</w:t>
      </w:r>
      <w:r>
        <w:rPr>
          <w:sz w:val="24"/>
          <w:szCs w:val="24"/>
        </w:rPr>
        <w:t>2005</w:t>
      </w:r>
      <w:r>
        <w:rPr>
          <w:rFonts w:hint="eastAsia"/>
          <w:sz w:val="24"/>
          <w:szCs w:val="24"/>
        </w:rPr>
        <w:t>年获批冶金工程一级学科硕士学位授权点和钢铁冶金二级学科博士学位授权点。本学科是原冶金部重点学科，现辽宁省特色学科，具有省级重点实验室和中心</w:t>
      </w:r>
      <w:r>
        <w:rPr>
          <w:sz w:val="24"/>
          <w:szCs w:val="24"/>
        </w:rPr>
        <w:t>5</w:t>
      </w:r>
      <w:r>
        <w:rPr>
          <w:rFonts w:hint="eastAsia"/>
          <w:sz w:val="24"/>
          <w:szCs w:val="24"/>
        </w:rPr>
        <w:t>个，专任教师</w:t>
      </w:r>
      <w:r>
        <w:rPr>
          <w:sz w:val="24"/>
          <w:szCs w:val="24"/>
        </w:rPr>
        <w:t>45</w:t>
      </w:r>
      <w:r>
        <w:rPr>
          <w:rFonts w:hint="eastAsia"/>
          <w:sz w:val="24"/>
          <w:szCs w:val="24"/>
        </w:rPr>
        <w:t>人，其中博士学位教师</w:t>
      </w:r>
      <w:r>
        <w:rPr>
          <w:sz w:val="24"/>
          <w:szCs w:val="24"/>
        </w:rPr>
        <w:t>35</w:t>
      </w:r>
      <w:r>
        <w:rPr>
          <w:rFonts w:hint="eastAsia"/>
          <w:sz w:val="24"/>
          <w:szCs w:val="24"/>
        </w:rPr>
        <w:t>人、教授</w:t>
      </w:r>
      <w:r>
        <w:rPr>
          <w:sz w:val="24"/>
          <w:szCs w:val="24"/>
        </w:rPr>
        <w:t>20</w:t>
      </w:r>
      <w:r>
        <w:rPr>
          <w:rFonts w:hint="eastAsia"/>
          <w:sz w:val="24"/>
          <w:szCs w:val="24"/>
        </w:rPr>
        <w:t>人、博士生导师</w:t>
      </w:r>
      <w:r>
        <w:rPr>
          <w:sz w:val="24"/>
          <w:szCs w:val="24"/>
        </w:rPr>
        <w:t>8</w:t>
      </w:r>
      <w:r>
        <w:rPr>
          <w:rFonts w:hint="eastAsia"/>
          <w:sz w:val="24"/>
          <w:szCs w:val="24"/>
        </w:rPr>
        <w:t>人、国务院学科评议组（冶金工程）成员</w:t>
      </w:r>
      <w:r>
        <w:rPr>
          <w:sz w:val="24"/>
          <w:szCs w:val="24"/>
        </w:rPr>
        <w:t>1</w:t>
      </w:r>
      <w:r>
        <w:rPr>
          <w:rFonts w:hint="eastAsia"/>
          <w:sz w:val="24"/>
          <w:szCs w:val="24"/>
        </w:rPr>
        <w:t>人。现已形成以钢铁冶金和冶金物理化学为主干，以冶金用镁质耐火材料为特色的三大学科方向。围绕钢铁冶金，提出的焦炭综合热性质与配煤炼焦、钢锭（坯）质量基础研究课题，获得多项国家自然科学基金重点、面上项目资助，为冶金企业带来巨大经济效益。围绕冶金物理化学，提出的固体反应界面层形成物理化学概念，得到了国家自然科学基金重点项目资助，在固体反应微观机理、夹杂物二步形核机制和金属催化剂载体制备理论等方面取得阶段性成果，在国际期刊上发表有影响力</w:t>
      </w:r>
      <w:r>
        <w:rPr>
          <w:sz w:val="24"/>
          <w:szCs w:val="24"/>
        </w:rPr>
        <w:t>SCI</w:t>
      </w:r>
      <w:r>
        <w:rPr>
          <w:rFonts w:hint="eastAsia"/>
          <w:sz w:val="24"/>
          <w:szCs w:val="24"/>
        </w:rPr>
        <w:t>论文近</w:t>
      </w:r>
      <w:r>
        <w:rPr>
          <w:sz w:val="24"/>
          <w:szCs w:val="24"/>
        </w:rPr>
        <w:t>60</w:t>
      </w:r>
      <w:r>
        <w:rPr>
          <w:rFonts w:hint="eastAsia"/>
          <w:sz w:val="24"/>
          <w:szCs w:val="24"/>
        </w:rPr>
        <w:t>篇。围绕冶金用镁质耐火材料，开发的菱镁矿加工绿色生产技术与装备已获得多项国家科技支撑计划资助。</w:t>
      </w:r>
    </w:p>
    <w:p w:rsidR="00EC2DF6" w:rsidRPr="00F45DC0" w:rsidRDefault="00EC2DF6" w:rsidP="00EC2DF6">
      <w:pPr>
        <w:spacing w:line="360" w:lineRule="auto"/>
        <w:ind w:firstLineChars="200" w:firstLine="480"/>
        <w:rPr>
          <w:rFonts w:ascii="宋体" w:hAnsi="宋体"/>
          <w:sz w:val="28"/>
          <w:szCs w:val="28"/>
        </w:rPr>
      </w:pPr>
      <w:r>
        <w:rPr>
          <w:rFonts w:ascii="黑体" w:eastAsia="黑体" w:hint="eastAsia"/>
          <w:sz w:val="24"/>
        </w:rPr>
        <w:t>二</w:t>
      </w:r>
      <w:r w:rsidRPr="00F45DC0">
        <w:rPr>
          <w:rFonts w:ascii="黑体" w:eastAsia="黑体" w:hint="eastAsia"/>
          <w:sz w:val="24"/>
        </w:rPr>
        <w:t>、培养目标</w:t>
      </w:r>
      <w:r w:rsidRPr="00F45DC0">
        <w:rPr>
          <w:rFonts w:ascii="MingLiU_HKSCS" w:eastAsia="MingLiU_HKSCS" w:hAnsi="MingLiU_HKSCS" w:cs="MingLiU_HKSCS" w:hint="eastAsia"/>
          <w:sz w:val="24"/>
        </w:rPr>
        <w:t></w:t>
      </w:r>
    </w:p>
    <w:p w:rsidR="007A0248" w:rsidRDefault="00EC2DF6" w:rsidP="007A0248">
      <w:pPr>
        <w:spacing w:line="360" w:lineRule="auto"/>
        <w:ind w:firstLineChars="200" w:firstLine="480"/>
        <w:rPr>
          <w:sz w:val="24"/>
        </w:rPr>
      </w:pPr>
      <w:r w:rsidRPr="00F45DC0">
        <w:rPr>
          <w:rFonts w:hint="eastAsia"/>
          <w:sz w:val="24"/>
        </w:rPr>
        <w:t xml:space="preserve">   </w:t>
      </w:r>
      <w:r w:rsidR="007A0248">
        <w:rPr>
          <w:sz w:val="24"/>
        </w:rPr>
        <w:t>1</w:t>
      </w:r>
      <w:r w:rsidR="007A0248">
        <w:rPr>
          <w:rFonts w:hint="eastAsia"/>
          <w:sz w:val="24"/>
        </w:rPr>
        <w:t>、掌握马克思列宁主义、毛泽东思想、邓小平理论、</w:t>
      </w:r>
      <w:r w:rsidR="007A0248">
        <w:rPr>
          <w:sz w:val="24"/>
        </w:rPr>
        <w:t>“</w:t>
      </w:r>
      <w:r w:rsidR="007A0248">
        <w:rPr>
          <w:rFonts w:hint="eastAsia"/>
          <w:sz w:val="24"/>
        </w:rPr>
        <w:t>三个代表</w:t>
      </w:r>
      <w:r w:rsidR="007A0248">
        <w:rPr>
          <w:sz w:val="24"/>
        </w:rPr>
        <w:t>”</w:t>
      </w:r>
      <w:r w:rsidR="007A0248">
        <w:rPr>
          <w:rFonts w:hint="eastAsia"/>
          <w:sz w:val="24"/>
        </w:rPr>
        <w:t>重要思想、科学发展观、习近平新时代中国特色社会主义思想，树立正确的世界观、人生观和价值观，遵纪守法，品德良好，实事求是，学风严谨，服从国家需要；</w:t>
      </w:r>
    </w:p>
    <w:p w:rsidR="009F7E90" w:rsidRDefault="007A0248" w:rsidP="00CB18DF">
      <w:pPr>
        <w:spacing w:beforeLines="50" w:before="156" w:line="360" w:lineRule="auto"/>
        <w:ind w:firstLineChars="196" w:firstLine="470"/>
        <w:rPr>
          <w:sz w:val="24"/>
        </w:rPr>
      </w:pPr>
      <w:r>
        <w:rPr>
          <w:sz w:val="24"/>
        </w:rPr>
        <w:t>2</w:t>
      </w:r>
      <w:r>
        <w:rPr>
          <w:rFonts w:hint="eastAsia"/>
          <w:sz w:val="24"/>
        </w:rPr>
        <w:t>、树立严谨科学作风和良好职业道德的精神，具有服务国家、服务人民的社会责任感，能适应社会发展和科技进步对高层次人才的知识需要；</w:t>
      </w:r>
    </w:p>
    <w:p w:rsidR="009F7E90" w:rsidRPr="001C5C69" w:rsidRDefault="007A0248" w:rsidP="00CB18DF">
      <w:pPr>
        <w:spacing w:beforeLines="50" w:before="156" w:line="360" w:lineRule="auto"/>
        <w:ind w:firstLineChars="196" w:firstLine="470"/>
        <w:rPr>
          <w:sz w:val="24"/>
        </w:rPr>
      </w:pPr>
      <w:r>
        <w:rPr>
          <w:sz w:val="24"/>
        </w:rPr>
        <w:t>3</w:t>
      </w:r>
      <w:r>
        <w:rPr>
          <w:rFonts w:hint="eastAsia"/>
          <w:sz w:val="24"/>
        </w:rPr>
        <w:t>、</w:t>
      </w:r>
      <w:r w:rsidR="009F7E90" w:rsidRPr="001C5C69">
        <w:rPr>
          <w:sz w:val="24"/>
        </w:rPr>
        <w:t>依据社会和冶金行业发展需求，着重培养在掌握扎实基础理论的基础上，能够理论联系实际，</w:t>
      </w:r>
      <w:r w:rsidR="005E6556">
        <w:rPr>
          <w:rFonts w:hint="eastAsia"/>
          <w:sz w:val="24"/>
        </w:rPr>
        <w:t>独立开展科学研究工作，并取得一定的理论或技术创新成果的</w:t>
      </w:r>
      <w:r w:rsidR="00047858">
        <w:rPr>
          <w:rFonts w:hint="eastAsia"/>
          <w:sz w:val="24"/>
        </w:rPr>
        <w:t>高层次</w:t>
      </w:r>
      <w:r w:rsidR="005E6556">
        <w:rPr>
          <w:rFonts w:hint="eastAsia"/>
          <w:sz w:val="24"/>
        </w:rPr>
        <w:t>人才。</w:t>
      </w:r>
    </w:p>
    <w:p w:rsidR="007A0248" w:rsidRDefault="007A0248" w:rsidP="00CB18DF">
      <w:pPr>
        <w:spacing w:beforeLines="50" w:before="156" w:line="360" w:lineRule="auto"/>
        <w:ind w:firstLineChars="196" w:firstLine="470"/>
        <w:rPr>
          <w:sz w:val="24"/>
        </w:rPr>
      </w:pPr>
      <w:r>
        <w:rPr>
          <w:sz w:val="24"/>
        </w:rPr>
        <w:t>4</w:t>
      </w:r>
      <w:r>
        <w:rPr>
          <w:rFonts w:hint="eastAsia"/>
          <w:sz w:val="24"/>
        </w:rPr>
        <w:t>、至少熟练应用一门外语从事本学科及相关领域的研究和应用，达到听、</w:t>
      </w:r>
      <w:r>
        <w:rPr>
          <w:rFonts w:hint="eastAsia"/>
          <w:sz w:val="24"/>
        </w:rPr>
        <w:lastRenderedPageBreak/>
        <w:t>说、读、写的水平，能熟练运用外语进行本学科的学习、研究和学术交流。</w:t>
      </w:r>
    </w:p>
    <w:p w:rsidR="00EC2DF6" w:rsidRPr="00F45DC0" w:rsidRDefault="00EC2DF6" w:rsidP="00EC2DF6">
      <w:pPr>
        <w:spacing w:line="360" w:lineRule="auto"/>
        <w:ind w:firstLineChars="200" w:firstLine="480"/>
        <w:rPr>
          <w:sz w:val="24"/>
        </w:rPr>
      </w:pPr>
      <w:r>
        <w:rPr>
          <w:rFonts w:ascii="黑体" w:eastAsia="黑体" w:hint="eastAsia"/>
          <w:sz w:val="24"/>
        </w:rPr>
        <w:t>三</w:t>
      </w:r>
      <w:r w:rsidRPr="00F45DC0">
        <w:rPr>
          <w:rFonts w:ascii="黑体" w:eastAsia="黑体" w:hint="eastAsia"/>
          <w:sz w:val="24"/>
        </w:rPr>
        <w:t>、研究方向</w:t>
      </w:r>
      <w:r w:rsidRPr="00F45DC0">
        <w:rPr>
          <w:rFonts w:ascii="MingLiU_HKSCS" w:eastAsia="MingLiU_HKSCS" w:hAnsi="MingLiU_HKSCS" w:cs="MingLiU_HKSCS" w:hint="eastAsia"/>
          <w:sz w:val="24"/>
        </w:rPr>
        <w:t></w:t>
      </w:r>
    </w:p>
    <w:p w:rsidR="0021262F" w:rsidRDefault="009F7E90" w:rsidP="009F7E90">
      <w:pPr>
        <w:spacing w:line="360" w:lineRule="auto"/>
        <w:ind w:firstLineChars="200" w:firstLine="480"/>
        <w:rPr>
          <w:sz w:val="24"/>
        </w:rPr>
      </w:pPr>
      <w:r w:rsidRPr="001C5C69">
        <w:rPr>
          <w:sz w:val="24"/>
        </w:rPr>
        <w:t>1.</w:t>
      </w:r>
      <w:r w:rsidRPr="00744A63">
        <w:rPr>
          <w:sz w:val="24"/>
        </w:rPr>
        <w:t xml:space="preserve"> </w:t>
      </w:r>
      <w:r w:rsidR="0062215B">
        <w:rPr>
          <w:rFonts w:hint="eastAsia"/>
          <w:sz w:val="24"/>
        </w:rPr>
        <w:t>钢铁冶金</w:t>
      </w:r>
    </w:p>
    <w:p w:rsidR="009F7E90" w:rsidRPr="001C5C69" w:rsidRDefault="009F7E90" w:rsidP="009F7E90">
      <w:pPr>
        <w:spacing w:line="360" w:lineRule="auto"/>
        <w:ind w:firstLineChars="200" w:firstLine="480"/>
        <w:rPr>
          <w:sz w:val="24"/>
        </w:rPr>
      </w:pPr>
      <w:r w:rsidRPr="001C5C69">
        <w:rPr>
          <w:sz w:val="24"/>
        </w:rPr>
        <w:t xml:space="preserve">2. </w:t>
      </w:r>
      <w:r w:rsidR="0062215B">
        <w:rPr>
          <w:rFonts w:hint="eastAsia"/>
          <w:sz w:val="24"/>
        </w:rPr>
        <w:t>冶金物理化学</w:t>
      </w:r>
    </w:p>
    <w:p w:rsidR="009F7E90" w:rsidRPr="001C5C69" w:rsidRDefault="009F7E90" w:rsidP="009F7E90">
      <w:pPr>
        <w:spacing w:line="360" w:lineRule="auto"/>
        <w:ind w:firstLineChars="200" w:firstLine="480"/>
        <w:rPr>
          <w:sz w:val="24"/>
        </w:rPr>
      </w:pPr>
      <w:r w:rsidRPr="001C5C69">
        <w:rPr>
          <w:sz w:val="24"/>
        </w:rPr>
        <w:t xml:space="preserve">3. </w:t>
      </w:r>
      <w:r w:rsidR="0062215B">
        <w:rPr>
          <w:rFonts w:hint="eastAsia"/>
          <w:sz w:val="24"/>
        </w:rPr>
        <w:t>冶金用镁质耐火材料</w:t>
      </w:r>
    </w:p>
    <w:p w:rsidR="00EC2DF6" w:rsidRPr="00F45DC0" w:rsidRDefault="00EC2DF6" w:rsidP="009F7E90">
      <w:pPr>
        <w:spacing w:line="360" w:lineRule="auto"/>
        <w:rPr>
          <w:rFonts w:ascii="黑体" w:eastAsia="黑体"/>
          <w:sz w:val="24"/>
        </w:rPr>
      </w:pPr>
      <w:r w:rsidRPr="00F45DC0">
        <w:rPr>
          <w:rFonts w:hint="eastAsia"/>
          <w:sz w:val="24"/>
        </w:rPr>
        <w:t xml:space="preserve">    </w:t>
      </w:r>
      <w:r>
        <w:rPr>
          <w:rFonts w:ascii="黑体" w:eastAsia="黑体" w:hint="eastAsia"/>
          <w:sz w:val="24"/>
        </w:rPr>
        <w:t>四</w:t>
      </w:r>
      <w:r w:rsidRPr="00F45DC0">
        <w:rPr>
          <w:rFonts w:ascii="黑体" w:eastAsia="黑体" w:hint="eastAsia"/>
          <w:sz w:val="24"/>
        </w:rPr>
        <w:t>、学习年限及培养方式</w:t>
      </w:r>
    </w:p>
    <w:p w:rsidR="002C24D2" w:rsidRPr="002C24D2" w:rsidRDefault="00EC2DF6" w:rsidP="002C24D2">
      <w:pPr>
        <w:spacing w:line="360" w:lineRule="auto"/>
        <w:ind w:firstLineChars="200" w:firstLine="480"/>
        <w:rPr>
          <w:rFonts w:ascii="宋体" w:hAnsi="宋体"/>
          <w:sz w:val="24"/>
        </w:rPr>
      </w:pPr>
      <w:r w:rsidRPr="00F45DC0">
        <w:rPr>
          <w:rFonts w:hint="eastAsia"/>
          <w:sz w:val="24"/>
        </w:rPr>
        <w:t xml:space="preserve">  </w:t>
      </w:r>
      <w:r w:rsidR="002C24D2" w:rsidRPr="00F45DC0">
        <w:rPr>
          <w:rFonts w:ascii="宋体" w:hAnsi="宋体" w:hint="eastAsia"/>
          <w:sz w:val="24"/>
        </w:rPr>
        <w:t>研究生的课程学习实行学分制，一般在导师指导下按照有关学科或</w:t>
      </w:r>
      <w:r w:rsidR="002C24D2">
        <w:rPr>
          <w:rFonts w:ascii="宋体" w:hAnsi="宋体" w:hint="eastAsia"/>
          <w:sz w:val="24"/>
        </w:rPr>
        <w:t>类别</w:t>
      </w:r>
      <w:r w:rsidR="002C24D2" w:rsidRPr="00F45DC0">
        <w:rPr>
          <w:rFonts w:ascii="宋体" w:hAnsi="宋体" w:hint="eastAsia"/>
          <w:sz w:val="24"/>
        </w:rPr>
        <w:t>的培养方案的要求选修课程。研究生的</w:t>
      </w:r>
      <w:r w:rsidR="002C24D2">
        <w:rPr>
          <w:rFonts w:ascii="宋体" w:hAnsi="宋体" w:hint="eastAsia"/>
          <w:sz w:val="24"/>
        </w:rPr>
        <w:t>课程学习、</w:t>
      </w:r>
      <w:r w:rsidR="002C24D2" w:rsidRPr="00F45DC0">
        <w:rPr>
          <w:rFonts w:ascii="宋体" w:hAnsi="宋体" w:hint="eastAsia"/>
          <w:sz w:val="24"/>
        </w:rPr>
        <w:t>科研及论文</w:t>
      </w:r>
      <w:r w:rsidR="002C24D2">
        <w:rPr>
          <w:rFonts w:ascii="宋体" w:hAnsi="宋体" w:hint="eastAsia"/>
          <w:sz w:val="24"/>
        </w:rPr>
        <w:t>等培养</w:t>
      </w:r>
      <w:r w:rsidR="002C24D2" w:rsidRPr="00F45DC0">
        <w:rPr>
          <w:rFonts w:ascii="宋体" w:hAnsi="宋体" w:hint="eastAsia"/>
          <w:sz w:val="24"/>
        </w:rPr>
        <w:t>工作实行导师负责制，鼓励以导师为主，组成指导小组，进行集体培养，并力求做到理论与实践相结合。</w:t>
      </w:r>
    </w:p>
    <w:p w:rsidR="002C24D2" w:rsidRPr="00F45DC0" w:rsidRDefault="002C24D2" w:rsidP="002C24D2">
      <w:pPr>
        <w:spacing w:line="360" w:lineRule="auto"/>
        <w:ind w:firstLineChars="200" w:firstLine="480"/>
        <w:rPr>
          <w:rFonts w:ascii="宋体" w:hAnsi="宋体"/>
          <w:sz w:val="24"/>
        </w:rPr>
      </w:pPr>
      <w:r w:rsidRPr="00F45DC0">
        <w:rPr>
          <w:rFonts w:ascii="宋体" w:hAnsi="宋体" w:hint="eastAsia"/>
          <w:sz w:val="24"/>
        </w:rPr>
        <w:t>硕士研究生实行弹性学制，一般为2.5年</w:t>
      </w:r>
      <w:r>
        <w:rPr>
          <w:rFonts w:ascii="宋体" w:hAnsi="宋体" w:hint="eastAsia"/>
          <w:sz w:val="24"/>
        </w:rPr>
        <w:t>,</w:t>
      </w:r>
      <w:r w:rsidRPr="00BF7089">
        <w:rPr>
          <w:rFonts w:hint="eastAsia"/>
          <w:sz w:val="24"/>
        </w:rPr>
        <w:t xml:space="preserve"> </w:t>
      </w:r>
      <w:r w:rsidRPr="00F45DC0">
        <w:rPr>
          <w:rFonts w:hint="eastAsia"/>
          <w:kern w:val="0"/>
          <w:sz w:val="24"/>
        </w:rPr>
        <w:t>优秀研究生可提前毕业</w:t>
      </w:r>
      <w:r>
        <w:rPr>
          <w:rFonts w:hint="eastAsia"/>
          <w:kern w:val="0"/>
          <w:sz w:val="24"/>
        </w:rPr>
        <w:t>，</w:t>
      </w:r>
      <w:r w:rsidRPr="00F45DC0">
        <w:rPr>
          <w:rFonts w:hint="eastAsia"/>
          <w:sz w:val="24"/>
        </w:rPr>
        <w:t>最长学习年限不超过</w:t>
      </w:r>
      <w:r w:rsidRPr="00F45DC0">
        <w:rPr>
          <w:sz w:val="24"/>
        </w:rPr>
        <w:t>5</w:t>
      </w:r>
      <w:r w:rsidRPr="00F45DC0">
        <w:rPr>
          <w:rFonts w:hint="eastAsia"/>
          <w:sz w:val="24"/>
        </w:rPr>
        <w:t>年</w:t>
      </w:r>
      <w:r w:rsidRPr="00F45DC0">
        <w:rPr>
          <w:rFonts w:ascii="宋体" w:hAnsi="宋体" w:hint="eastAsia"/>
          <w:sz w:val="24"/>
        </w:rPr>
        <w:t>。目前，硕士研究生的培养方式主要包括：</w:t>
      </w:r>
    </w:p>
    <w:p w:rsidR="00EC2DF6" w:rsidRPr="002C24D2" w:rsidRDefault="002C24D2" w:rsidP="002C24D2">
      <w:pPr>
        <w:spacing w:line="360" w:lineRule="auto"/>
        <w:ind w:firstLine="422"/>
        <w:rPr>
          <w:rFonts w:ascii="宋体" w:hAnsi="宋体"/>
          <w:sz w:val="24"/>
        </w:rPr>
      </w:pPr>
      <w:r w:rsidRPr="003739C8">
        <w:rPr>
          <w:rFonts w:ascii="宋体" w:hAnsi="宋体" w:hint="eastAsia"/>
          <w:sz w:val="24"/>
        </w:rPr>
        <w:t>全日制学术型硕士研究生，一般在校学习全部课程，论文开题报告、论文答辩等非课程环节以及大部分论文研究工作也在校内完成。</w:t>
      </w:r>
      <w:r w:rsidRPr="003739C8">
        <w:rPr>
          <w:rFonts w:hint="eastAsia"/>
          <w:sz w:val="24"/>
        </w:rPr>
        <w:t>课程学习一般为</w:t>
      </w:r>
      <w:r>
        <w:rPr>
          <w:rFonts w:hint="eastAsia"/>
          <w:sz w:val="24"/>
        </w:rPr>
        <w:t>1.5</w:t>
      </w:r>
      <w:r>
        <w:rPr>
          <w:rFonts w:hint="eastAsia"/>
          <w:sz w:val="24"/>
        </w:rPr>
        <w:t>学期</w:t>
      </w:r>
      <w:r w:rsidRPr="003739C8">
        <w:rPr>
          <w:rFonts w:hint="eastAsia"/>
          <w:sz w:val="24"/>
        </w:rPr>
        <w:t>，论文工作时间不少于</w:t>
      </w:r>
      <w:r w:rsidRPr="003739C8">
        <w:rPr>
          <w:rFonts w:hint="eastAsia"/>
          <w:sz w:val="24"/>
        </w:rPr>
        <w:t>1</w:t>
      </w:r>
      <w:r w:rsidRPr="003739C8">
        <w:rPr>
          <w:rFonts w:hint="eastAsia"/>
          <w:sz w:val="24"/>
        </w:rPr>
        <w:t>年。</w:t>
      </w:r>
    </w:p>
    <w:p w:rsidR="00EC2DF6" w:rsidRPr="00F45DC0" w:rsidRDefault="00EC2DF6" w:rsidP="00EC2DF6">
      <w:pPr>
        <w:spacing w:line="360" w:lineRule="auto"/>
        <w:ind w:firstLineChars="200" w:firstLine="480"/>
        <w:rPr>
          <w:rFonts w:ascii="黑体" w:eastAsia="黑体"/>
          <w:sz w:val="24"/>
        </w:rPr>
      </w:pPr>
      <w:r>
        <w:rPr>
          <w:rFonts w:ascii="黑体" w:eastAsia="黑体" w:hint="eastAsia"/>
          <w:sz w:val="24"/>
        </w:rPr>
        <w:t>五</w:t>
      </w:r>
      <w:r w:rsidRPr="00F45DC0">
        <w:rPr>
          <w:rFonts w:ascii="黑体" w:eastAsia="黑体" w:hint="eastAsia"/>
          <w:sz w:val="24"/>
        </w:rPr>
        <w:t>、课程设置与学分要求（</w:t>
      </w:r>
      <w:r w:rsidRPr="00F45DC0">
        <w:rPr>
          <w:rFonts w:ascii="宋体" w:hAnsi="宋体" w:hint="eastAsia"/>
          <w:sz w:val="24"/>
        </w:rPr>
        <w:t>具体见课程设置一览表</w:t>
      </w:r>
      <w:r w:rsidRPr="00F45DC0">
        <w:rPr>
          <w:rFonts w:ascii="黑体" w:eastAsia="黑体" w:hint="eastAsia"/>
          <w:sz w:val="24"/>
        </w:rPr>
        <w:t>）</w:t>
      </w:r>
    </w:p>
    <w:p w:rsidR="009F7E90" w:rsidRPr="00BC275D" w:rsidRDefault="00BC275D" w:rsidP="00BC275D">
      <w:pPr>
        <w:spacing w:line="360" w:lineRule="auto"/>
        <w:ind w:firstLineChars="200" w:firstLine="480"/>
        <w:rPr>
          <w:rFonts w:ascii="宋体" w:hAnsi="宋体"/>
          <w:sz w:val="24"/>
        </w:rPr>
      </w:pPr>
      <w:r w:rsidRPr="00673659">
        <w:rPr>
          <w:rFonts w:ascii="宋体" w:hAnsi="宋体" w:hint="eastAsia"/>
          <w:sz w:val="24"/>
        </w:rPr>
        <w:t>研究生课程分为必修课、选修课和补修课。应修满课程的总学</w:t>
      </w:r>
      <w:hyperlink r:id="rId7" w:tgtFrame="_blank" w:history="1">
        <w:r w:rsidRPr="00673659">
          <w:rPr>
            <w:rFonts w:ascii="宋体" w:hAnsi="宋体" w:hint="eastAsia"/>
            <w:sz w:val="24"/>
          </w:rPr>
          <w:t>分数</w:t>
        </w:r>
      </w:hyperlink>
      <w:r w:rsidRPr="00673659">
        <w:rPr>
          <w:rFonts w:ascii="宋体" w:hAnsi="宋体" w:hint="eastAsia"/>
          <w:sz w:val="24"/>
        </w:rPr>
        <w:t>：学术硕士研究生不得少于28学分，一般不高于最低学分4学分，（原均30学分）其中学位必修课不得少于10学分</w:t>
      </w:r>
      <w:r>
        <w:rPr>
          <w:rFonts w:ascii="宋体" w:hAnsi="宋体" w:hint="eastAsia"/>
          <w:sz w:val="24"/>
        </w:rPr>
        <w:t>。</w:t>
      </w:r>
      <w:r w:rsidRPr="00BC275D">
        <w:rPr>
          <w:rFonts w:ascii="宋体" w:hAnsi="宋体"/>
          <w:sz w:val="24"/>
        </w:rPr>
        <w:t xml:space="preserve"> </w:t>
      </w:r>
    </w:p>
    <w:p w:rsidR="00EC2DF6" w:rsidRPr="00F45DC0" w:rsidRDefault="00EC2DF6" w:rsidP="009F7E90">
      <w:pPr>
        <w:spacing w:line="360" w:lineRule="auto"/>
        <w:ind w:firstLineChars="50" w:firstLine="120"/>
        <w:rPr>
          <w:rFonts w:ascii="黑体" w:eastAsia="黑体"/>
          <w:sz w:val="24"/>
        </w:rPr>
      </w:pPr>
      <w:r>
        <w:rPr>
          <w:rFonts w:ascii="黑体" w:eastAsia="黑体" w:hint="eastAsia"/>
          <w:sz w:val="24"/>
        </w:rPr>
        <w:t>六</w:t>
      </w:r>
      <w:r w:rsidRPr="00F45DC0">
        <w:rPr>
          <w:rFonts w:ascii="黑体" w:eastAsia="黑体" w:hint="eastAsia"/>
          <w:sz w:val="24"/>
        </w:rPr>
        <w:t>、必修环节</w:t>
      </w:r>
    </w:p>
    <w:p w:rsidR="00BC275D" w:rsidRDefault="00BC275D" w:rsidP="00BC275D">
      <w:pPr>
        <w:widowControl/>
        <w:spacing w:line="360" w:lineRule="auto"/>
        <w:ind w:firstLineChars="200" w:firstLine="480"/>
        <w:jc w:val="left"/>
        <w:rPr>
          <w:kern w:val="0"/>
          <w:sz w:val="24"/>
        </w:rPr>
      </w:pPr>
      <w:r w:rsidRPr="00F45DC0">
        <w:rPr>
          <w:rFonts w:hint="eastAsia"/>
          <w:kern w:val="0"/>
          <w:sz w:val="24"/>
        </w:rPr>
        <w:t>必修环节包括开题报告、</w:t>
      </w:r>
      <w:r>
        <w:rPr>
          <w:rFonts w:hint="eastAsia"/>
          <w:kern w:val="0"/>
          <w:sz w:val="24"/>
        </w:rPr>
        <w:t>中期检查、预答辩、答辩、</w:t>
      </w:r>
      <w:r w:rsidRPr="00F45DC0">
        <w:rPr>
          <w:rFonts w:hint="eastAsia"/>
          <w:kern w:val="0"/>
          <w:sz w:val="24"/>
        </w:rPr>
        <w:t>学术活动和实践环节等。</w:t>
      </w:r>
    </w:p>
    <w:p w:rsidR="00BC275D" w:rsidRDefault="00BC275D" w:rsidP="00BC275D">
      <w:pPr>
        <w:widowControl/>
        <w:spacing w:line="360" w:lineRule="auto"/>
        <w:ind w:firstLineChars="200" w:firstLine="480"/>
        <w:jc w:val="left"/>
        <w:rPr>
          <w:kern w:val="0"/>
          <w:sz w:val="24"/>
        </w:rPr>
      </w:pPr>
      <w:r w:rsidRPr="00F45DC0">
        <w:rPr>
          <w:rFonts w:hint="eastAsia"/>
          <w:kern w:val="0"/>
          <w:sz w:val="24"/>
        </w:rPr>
        <w:t>开题报告、</w:t>
      </w:r>
      <w:r>
        <w:rPr>
          <w:rFonts w:hint="eastAsia"/>
          <w:kern w:val="0"/>
          <w:sz w:val="24"/>
        </w:rPr>
        <w:t>中期检查、预答辩环节各</w:t>
      </w:r>
      <w:r>
        <w:rPr>
          <w:rFonts w:hint="eastAsia"/>
          <w:kern w:val="0"/>
          <w:sz w:val="24"/>
        </w:rPr>
        <w:t>2</w:t>
      </w:r>
      <w:r>
        <w:rPr>
          <w:rFonts w:hint="eastAsia"/>
          <w:kern w:val="0"/>
          <w:sz w:val="24"/>
        </w:rPr>
        <w:t>学分，答辩环节</w:t>
      </w:r>
      <w:r>
        <w:rPr>
          <w:rFonts w:hint="eastAsia"/>
          <w:kern w:val="0"/>
          <w:sz w:val="24"/>
        </w:rPr>
        <w:t>3</w:t>
      </w:r>
      <w:r>
        <w:rPr>
          <w:rFonts w:hint="eastAsia"/>
          <w:kern w:val="0"/>
          <w:sz w:val="24"/>
        </w:rPr>
        <w:t>学分</w:t>
      </w:r>
      <w:r w:rsidRPr="00F45DC0">
        <w:rPr>
          <w:rFonts w:hint="eastAsia"/>
          <w:kern w:val="0"/>
          <w:sz w:val="24"/>
        </w:rPr>
        <w:t>，</w:t>
      </w:r>
      <w:r>
        <w:rPr>
          <w:rFonts w:hint="eastAsia"/>
          <w:kern w:val="0"/>
          <w:sz w:val="24"/>
        </w:rPr>
        <w:t>各环节具体要求见《辽宁科技大学研究生学位论文质量管理办法》等相关规定</w:t>
      </w:r>
      <w:r w:rsidRPr="00F45DC0">
        <w:rPr>
          <w:rFonts w:hint="eastAsia"/>
          <w:kern w:val="0"/>
          <w:sz w:val="24"/>
        </w:rPr>
        <w:t>。</w:t>
      </w:r>
    </w:p>
    <w:p w:rsidR="00BC275D" w:rsidRPr="00EC7A52" w:rsidRDefault="00BC275D" w:rsidP="00BC275D">
      <w:pPr>
        <w:widowControl/>
        <w:spacing w:line="360" w:lineRule="auto"/>
        <w:ind w:firstLineChars="200" w:firstLine="480"/>
        <w:jc w:val="left"/>
        <w:rPr>
          <w:rFonts w:ascii="宋体" w:hAnsi="宋体"/>
          <w:sz w:val="24"/>
        </w:rPr>
      </w:pPr>
      <w:r w:rsidRPr="00F45DC0">
        <w:rPr>
          <w:rFonts w:ascii="宋体" w:hAnsi="宋体" w:hint="eastAsia"/>
          <w:sz w:val="24"/>
        </w:rPr>
        <w:t>学术活动是</w:t>
      </w:r>
      <w:r>
        <w:rPr>
          <w:rFonts w:ascii="宋体" w:hAnsi="宋体" w:hint="eastAsia"/>
          <w:sz w:val="24"/>
        </w:rPr>
        <w:t>全日制硕士研究生的必修环节，</w:t>
      </w:r>
      <w:r w:rsidRPr="00F45DC0">
        <w:rPr>
          <w:rFonts w:ascii="宋体" w:hAnsi="宋体" w:hint="eastAsia"/>
          <w:sz w:val="24"/>
        </w:rPr>
        <w:t>记1学分，成绩按通过/不通过登记。</w:t>
      </w:r>
      <w:r w:rsidRPr="00F45DC0">
        <w:rPr>
          <w:rFonts w:hAnsi="宋体" w:hint="eastAsia"/>
          <w:sz w:val="24"/>
        </w:rPr>
        <w:t>营造浓厚的学术氛围是提高研究生创新能力的重要措施之一，鼓励研究生参加国内外本学科高水平学术会议。</w:t>
      </w:r>
      <w:r w:rsidRPr="003739C8">
        <w:rPr>
          <w:rFonts w:hAnsi="宋体" w:hint="eastAsia"/>
          <w:color w:val="000000"/>
          <w:sz w:val="24"/>
        </w:rPr>
        <w:t>硕士研究生必须参加</w:t>
      </w:r>
      <w:r w:rsidRPr="003739C8">
        <w:rPr>
          <w:rFonts w:hAnsi="宋体"/>
          <w:color w:val="000000"/>
          <w:sz w:val="24"/>
        </w:rPr>
        <w:t>5</w:t>
      </w:r>
      <w:r w:rsidRPr="003739C8">
        <w:rPr>
          <w:rFonts w:hAnsi="宋体" w:hint="eastAsia"/>
          <w:color w:val="000000"/>
          <w:sz w:val="24"/>
        </w:rPr>
        <w:t>次以上学术活动。</w:t>
      </w:r>
      <w:r w:rsidRPr="00F45DC0">
        <w:rPr>
          <w:rFonts w:hAnsi="宋体" w:hint="eastAsia"/>
          <w:sz w:val="24"/>
        </w:rPr>
        <w:t>学术活动须在申请学位论文答辩前完成，每次参加学术活动应有书面记录，做学术报告应有书面材料，并交导师签字认可。在申请学位前，经导师签字的书面记录交学院研究生教学秘书保管，并记相应学分。</w:t>
      </w:r>
    </w:p>
    <w:p w:rsidR="00EC2DF6" w:rsidRPr="00F45DC0" w:rsidRDefault="00EC2DF6" w:rsidP="00EC2DF6">
      <w:pPr>
        <w:spacing w:line="360" w:lineRule="auto"/>
        <w:ind w:firstLineChars="200" w:firstLine="480"/>
        <w:rPr>
          <w:sz w:val="24"/>
        </w:rPr>
      </w:pPr>
      <w:r>
        <w:rPr>
          <w:rFonts w:ascii="黑体" w:eastAsia="黑体" w:hint="eastAsia"/>
          <w:sz w:val="24"/>
        </w:rPr>
        <w:lastRenderedPageBreak/>
        <w:t>七</w:t>
      </w:r>
      <w:r w:rsidRPr="00F45DC0">
        <w:rPr>
          <w:rFonts w:ascii="黑体" w:eastAsia="黑体" w:hint="eastAsia"/>
          <w:sz w:val="24"/>
        </w:rPr>
        <w:t>、科学研究与学位论文</w:t>
      </w:r>
      <w:r w:rsidRPr="00F45DC0">
        <w:rPr>
          <w:rFonts w:ascii="MingLiU_HKSCS" w:eastAsia="MingLiU_HKSCS" w:hAnsi="MingLiU_HKSCS" w:cs="MingLiU_HKSCS" w:hint="eastAsia"/>
          <w:sz w:val="24"/>
        </w:rPr>
        <w:t></w:t>
      </w:r>
    </w:p>
    <w:p w:rsidR="00247330" w:rsidRPr="001C5C69" w:rsidRDefault="00247330" w:rsidP="00247330">
      <w:pPr>
        <w:spacing w:line="360" w:lineRule="auto"/>
        <w:ind w:firstLineChars="200" w:firstLine="480"/>
        <w:rPr>
          <w:sz w:val="24"/>
        </w:rPr>
      </w:pPr>
      <w:r w:rsidRPr="001C5C69">
        <w:rPr>
          <w:sz w:val="24"/>
        </w:rPr>
        <w:t>学位论文工作是培养研究生掌握科学研究的基本方法和提高科研能力的重要环节。学位论文应在导师（组）指导下由研究生独立完成，学位论文工作的每一个环节（开题报告、中期汇报、预答辩、论文评审、组织答辩等）都要</w:t>
      </w:r>
      <w:r>
        <w:rPr>
          <w:sz w:val="24"/>
        </w:rPr>
        <w:t>按《</w:t>
      </w:r>
      <w:r w:rsidRPr="00F45DC0">
        <w:rPr>
          <w:rFonts w:hAnsi="宋体" w:hint="eastAsia"/>
          <w:sz w:val="24"/>
        </w:rPr>
        <w:t>辽宁科技大学硕士学位授予工作实施细则</w:t>
      </w:r>
      <w:r w:rsidRPr="001C5C69">
        <w:rPr>
          <w:sz w:val="24"/>
        </w:rPr>
        <w:t>》的有关条款执行。</w:t>
      </w:r>
    </w:p>
    <w:p w:rsidR="00247330" w:rsidRPr="001C5C69" w:rsidRDefault="00247330" w:rsidP="00247330">
      <w:pPr>
        <w:spacing w:line="360" w:lineRule="auto"/>
        <w:ind w:firstLineChars="50" w:firstLine="120"/>
        <w:rPr>
          <w:sz w:val="24"/>
        </w:rPr>
      </w:pPr>
      <w:r w:rsidRPr="001C5C69">
        <w:rPr>
          <w:sz w:val="24"/>
        </w:rPr>
        <w:t xml:space="preserve">   1.</w:t>
      </w:r>
      <w:r w:rsidRPr="001C5C69">
        <w:rPr>
          <w:sz w:val="24"/>
        </w:rPr>
        <w:t>选题及开题</w:t>
      </w:r>
    </w:p>
    <w:p w:rsidR="00247330" w:rsidRPr="001C5C69" w:rsidRDefault="00247330" w:rsidP="00247330">
      <w:pPr>
        <w:spacing w:line="360" w:lineRule="auto"/>
        <w:ind w:firstLineChars="50" w:firstLine="120"/>
        <w:rPr>
          <w:sz w:val="24"/>
        </w:rPr>
      </w:pPr>
      <w:r w:rsidRPr="001C5C69">
        <w:rPr>
          <w:sz w:val="24"/>
        </w:rPr>
        <w:t xml:space="preserve">   </w:t>
      </w:r>
      <w:r w:rsidRPr="001C5C69">
        <w:rPr>
          <w:sz w:val="24"/>
        </w:rPr>
        <w:t>硕士论文选题应来源于工程实际且具有一定理论深度和应用价值，过程主要包括：</w:t>
      </w:r>
    </w:p>
    <w:p w:rsidR="00247330" w:rsidRPr="001C5C69" w:rsidRDefault="00247330" w:rsidP="00247330">
      <w:pPr>
        <w:spacing w:line="360" w:lineRule="auto"/>
        <w:ind w:firstLineChars="50" w:firstLine="120"/>
        <w:rPr>
          <w:sz w:val="24"/>
        </w:rPr>
      </w:pPr>
      <w:r w:rsidRPr="001C5C69">
        <w:rPr>
          <w:sz w:val="24"/>
        </w:rPr>
        <w:t xml:space="preserve">   </w:t>
      </w:r>
      <w:r w:rsidRPr="001C5C69">
        <w:rPr>
          <w:sz w:val="24"/>
        </w:rPr>
        <w:t>（</w:t>
      </w:r>
      <w:r w:rsidRPr="001C5C69">
        <w:rPr>
          <w:sz w:val="24"/>
        </w:rPr>
        <w:t>1</w:t>
      </w:r>
      <w:r w:rsidRPr="001C5C69">
        <w:rPr>
          <w:sz w:val="24"/>
        </w:rPr>
        <w:t>）文献调研：</w:t>
      </w:r>
      <w:r>
        <w:rPr>
          <w:sz w:val="24"/>
        </w:rPr>
        <w:t>掌握近年来有关该研究课题和研究方向的国内外研究现状和发展趋势，</w:t>
      </w:r>
      <w:r w:rsidRPr="001C5C69">
        <w:rPr>
          <w:sz w:val="24"/>
        </w:rPr>
        <w:t>国内外</w:t>
      </w:r>
      <w:r>
        <w:rPr>
          <w:rFonts w:hint="eastAsia"/>
          <w:sz w:val="24"/>
        </w:rPr>
        <w:t>文献不少于</w:t>
      </w:r>
      <w:r>
        <w:rPr>
          <w:sz w:val="24"/>
        </w:rPr>
        <w:t>40</w:t>
      </w:r>
      <w:r w:rsidRPr="001C5C69">
        <w:rPr>
          <w:sz w:val="24"/>
        </w:rPr>
        <w:t>篇（其中外文占</w:t>
      </w:r>
      <w:r w:rsidRPr="001C5C69">
        <w:rPr>
          <w:sz w:val="24"/>
        </w:rPr>
        <w:t>50%</w:t>
      </w:r>
      <w:r w:rsidRPr="001C5C69">
        <w:rPr>
          <w:sz w:val="24"/>
        </w:rPr>
        <w:t>）有关文献进行阅读，做出客观分析和评价，撰写文献总结综述。</w:t>
      </w:r>
    </w:p>
    <w:p w:rsidR="00247330" w:rsidRPr="001C5C69" w:rsidRDefault="00247330" w:rsidP="00247330">
      <w:pPr>
        <w:spacing w:line="360" w:lineRule="auto"/>
        <w:ind w:firstLineChars="100" w:firstLine="240"/>
        <w:rPr>
          <w:sz w:val="24"/>
        </w:rPr>
      </w:pPr>
      <w:r w:rsidRPr="001C5C69">
        <w:rPr>
          <w:sz w:val="24"/>
        </w:rPr>
        <w:t xml:space="preserve">  </w:t>
      </w:r>
      <w:r w:rsidRPr="001C5C69">
        <w:rPr>
          <w:sz w:val="24"/>
        </w:rPr>
        <w:t>（</w:t>
      </w:r>
      <w:r w:rsidRPr="001C5C69">
        <w:rPr>
          <w:sz w:val="24"/>
        </w:rPr>
        <w:t>2</w:t>
      </w:r>
      <w:r>
        <w:rPr>
          <w:sz w:val="24"/>
        </w:rPr>
        <w:t>）开题报告：说明该选题</w:t>
      </w:r>
      <w:r w:rsidRPr="001C5C69">
        <w:rPr>
          <w:sz w:val="24"/>
        </w:rPr>
        <w:t>目的、意义、国内外目前发展水平，完成课题的条件和可行性，研究生要提出书面报告，并经研究方案并在学位点内进行论证。</w:t>
      </w:r>
    </w:p>
    <w:p w:rsidR="00247330" w:rsidRPr="001C5C69" w:rsidRDefault="00247330" w:rsidP="00247330">
      <w:pPr>
        <w:spacing w:line="360" w:lineRule="auto"/>
        <w:ind w:firstLineChars="50" w:firstLine="120"/>
        <w:rPr>
          <w:sz w:val="24"/>
        </w:rPr>
      </w:pPr>
      <w:r w:rsidRPr="001C5C69">
        <w:rPr>
          <w:sz w:val="24"/>
        </w:rPr>
        <w:t xml:space="preserve">   2.</w:t>
      </w:r>
      <w:r w:rsidRPr="001C5C69">
        <w:rPr>
          <w:sz w:val="24"/>
        </w:rPr>
        <w:t>实验研究工作：建立模型，理论推导，数值计算；设计实验方案，研制和调试仪器设备，实验数据的获取和分析处理等。</w:t>
      </w:r>
    </w:p>
    <w:p w:rsidR="00247330" w:rsidRPr="001C5C69" w:rsidRDefault="00247330" w:rsidP="00247330">
      <w:pPr>
        <w:spacing w:line="360" w:lineRule="auto"/>
        <w:ind w:firstLineChars="50" w:firstLine="120"/>
        <w:rPr>
          <w:sz w:val="24"/>
        </w:rPr>
      </w:pPr>
      <w:r w:rsidRPr="001C5C69">
        <w:rPr>
          <w:sz w:val="24"/>
        </w:rPr>
        <w:t xml:space="preserve">   3.</w:t>
      </w:r>
      <w:r w:rsidRPr="001C5C69">
        <w:rPr>
          <w:sz w:val="24"/>
        </w:rPr>
        <w:t>撰写论文：硕士论文至少应在理论分析、设计方案、计算方法、实验方法、实验设备、测试技术、数据处理、工艺方法等任一方面有一定的新见解，取得某些新的结果或一定的革新或改革。要求文句精炼通顺、数据可靠、图表清晰、严格准确地表达其研究成果，实事求是地提出结论，论文必须按辽宁科技大学硕士论文撰写规范的有关规定撰写。</w:t>
      </w:r>
    </w:p>
    <w:p w:rsidR="00247330" w:rsidRPr="001C5C69" w:rsidRDefault="00247330" w:rsidP="00247330">
      <w:pPr>
        <w:spacing w:line="360" w:lineRule="auto"/>
        <w:ind w:firstLineChars="50" w:firstLine="120"/>
        <w:rPr>
          <w:sz w:val="24"/>
        </w:rPr>
      </w:pPr>
      <w:r w:rsidRPr="001C5C69">
        <w:rPr>
          <w:sz w:val="24"/>
        </w:rPr>
        <w:t xml:space="preserve">   </w:t>
      </w:r>
      <w:r w:rsidRPr="00744A63">
        <w:rPr>
          <w:sz w:val="24"/>
        </w:rPr>
        <w:t>4.</w:t>
      </w:r>
      <w:r w:rsidRPr="00744A63">
        <w:rPr>
          <w:sz w:val="24"/>
        </w:rPr>
        <w:t>论文答辩</w:t>
      </w:r>
      <w:r w:rsidRPr="001C5C69">
        <w:rPr>
          <w:sz w:val="24"/>
        </w:rPr>
        <w:t>：学位论文答辩一般在硕士研究生入学后第</w:t>
      </w:r>
      <w:r>
        <w:rPr>
          <w:rFonts w:hint="eastAsia"/>
          <w:sz w:val="24"/>
        </w:rPr>
        <w:t>六</w:t>
      </w:r>
      <w:r w:rsidRPr="001C5C69">
        <w:rPr>
          <w:sz w:val="24"/>
        </w:rPr>
        <w:t>学期进行</w:t>
      </w:r>
      <w:r>
        <w:rPr>
          <w:rFonts w:hint="eastAsia"/>
          <w:sz w:val="24"/>
        </w:rPr>
        <w:t>，</w:t>
      </w:r>
      <w:r>
        <w:rPr>
          <w:sz w:val="24"/>
        </w:rPr>
        <w:t>特别优秀的论文可在第</w:t>
      </w:r>
      <w:r>
        <w:rPr>
          <w:rFonts w:hint="eastAsia"/>
          <w:sz w:val="24"/>
        </w:rPr>
        <w:t>五</w:t>
      </w:r>
      <w:r>
        <w:rPr>
          <w:sz w:val="24"/>
        </w:rPr>
        <w:t>学期末答辩</w:t>
      </w:r>
      <w:r w:rsidRPr="001C5C69">
        <w:rPr>
          <w:sz w:val="24"/>
        </w:rPr>
        <w:t>。</w:t>
      </w:r>
    </w:p>
    <w:p w:rsidR="00633606" w:rsidRPr="00F45DC0" w:rsidRDefault="00633606" w:rsidP="00633606">
      <w:pPr>
        <w:spacing w:line="360" w:lineRule="auto"/>
        <w:ind w:leftChars="71" w:left="149"/>
        <w:rPr>
          <w:b/>
          <w:bCs/>
          <w:sz w:val="30"/>
        </w:rPr>
      </w:pPr>
      <w:r w:rsidRPr="00633606">
        <w:rPr>
          <w:rFonts w:hint="eastAsia"/>
          <w:b/>
          <w:bCs/>
          <w:sz w:val="30"/>
          <w:u w:val="single"/>
        </w:rPr>
        <w:t>冶金工程</w:t>
      </w:r>
      <w:r w:rsidRPr="00F45DC0">
        <w:rPr>
          <w:rFonts w:hint="eastAsia"/>
          <w:b/>
          <w:bCs/>
          <w:sz w:val="30"/>
        </w:rPr>
        <w:t>学科</w:t>
      </w:r>
      <w:r>
        <w:rPr>
          <w:rFonts w:hint="eastAsia"/>
          <w:b/>
          <w:bCs/>
          <w:sz w:val="30"/>
        </w:rPr>
        <w:t>（</w:t>
      </w:r>
      <w:r w:rsidR="00FA2729">
        <w:rPr>
          <w:rFonts w:hint="eastAsia"/>
          <w:b/>
          <w:bCs/>
          <w:sz w:val="30"/>
        </w:rPr>
        <w:t>学术型</w:t>
      </w:r>
      <w:bookmarkStart w:id="0" w:name="_GoBack"/>
      <w:bookmarkEnd w:id="0"/>
      <w:r>
        <w:rPr>
          <w:rFonts w:hint="eastAsia"/>
          <w:b/>
          <w:bCs/>
          <w:sz w:val="30"/>
        </w:rPr>
        <w:t>）全日制</w:t>
      </w:r>
      <w:r w:rsidR="00820E98">
        <w:rPr>
          <w:rFonts w:hint="eastAsia"/>
          <w:b/>
          <w:bCs/>
          <w:sz w:val="30"/>
        </w:rPr>
        <w:t>硕士</w:t>
      </w:r>
      <w:r w:rsidRPr="00F45DC0">
        <w:rPr>
          <w:rFonts w:hint="eastAsia"/>
          <w:b/>
          <w:bCs/>
          <w:sz w:val="30"/>
        </w:rPr>
        <w:t>研究生课程</w:t>
      </w:r>
      <w:r>
        <w:rPr>
          <w:rFonts w:hint="eastAsia"/>
          <w:b/>
          <w:bCs/>
          <w:sz w:val="30"/>
        </w:rPr>
        <w:t>及必修环节设置</w:t>
      </w:r>
      <w:r w:rsidRPr="00F45DC0">
        <w:rPr>
          <w:rFonts w:hint="eastAsia"/>
          <w:b/>
          <w:bCs/>
          <w:sz w:val="30"/>
        </w:rPr>
        <w:t>一览表</w:t>
      </w:r>
    </w:p>
    <w:p w:rsidR="00633606" w:rsidRPr="00F45DC0" w:rsidRDefault="00633606" w:rsidP="00633606">
      <w:pPr>
        <w:spacing w:before="72"/>
        <w:ind w:firstLine="420"/>
        <w:jc w:val="center"/>
      </w:pPr>
      <w:r w:rsidRPr="00F45DC0">
        <w:rPr>
          <w:rFonts w:hint="eastAsia"/>
        </w:rPr>
        <w:t>（总学分不低于</w:t>
      </w:r>
      <w:r w:rsidR="00247330">
        <w:rPr>
          <w:rFonts w:hint="eastAsia"/>
        </w:rPr>
        <w:t>28</w:t>
      </w:r>
      <w:r w:rsidRPr="00F45DC0">
        <w:rPr>
          <w:rFonts w:hint="eastAsia"/>
        </w:rPr>
        <w:t>学分；学位必修课不低于</w:t>
      </w:r>
      <w:r w:rsidR="00200967">
        <w:rPr>
          <w:rFonts w:hint="eastAsia"/>
        </w:rPr>
        <w:t>10</w:t>
      </w:r>
      <w:r w:rsidRPr="00F45DC0">
        <w:rPr>
          <w:rFonts w:hint="eastAsia"/>
        </w:rPr>
        <w:t>学分）</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
        <w:gridCol w:w="390"/>
        <w:gridCol w:w="1341"/>
        <w:gridCol w:w="2339"/>
        <w:gridCol w:w="721"/>
        <w:gridCol w:w="696"/>
        <w:gridCol w:w="744"/>
        <w:gridCol w:w="1800"/>
        <w:gridCol w:w="858"/>
      </w:tblGrid>
      <w:tr w:rsidR="00633606" w:rsidRPr="009F7C41" w:rsidTr="00CB18DF">
        <w:trPr>
          <w:trHeight w:val="567"/>
          <w:jc w:val="center"/>
        </w:trPr>
        <w:tc>
          <w:tcPr>
            <w:tcW w:w="609" w:type="dxa"/>
            <w:vAlign w:val="center"/>
          </w:tcPr>
          <w:p w:rsidR="00633606" w:rsidRPr="009F7C41" w:rsidRDefault="00633606" w:rsidP="005D73DE">
            <w:pPr>
              <w:jc w:val="center"/>
              <w:rPr>
                <w:szCs w:val="21"/>
              </w:rPr>
            </w:pPr>
            <w:r w:rsidRPr="009F7C41">
              <w:rPr>
                <w:rFonts w:hAnsi="宋体"/>
                <w:szCs w:val="21"/>
              </w:rPr>
              <w:t>类别</w:t>
            </w:r>
          </w:p>
        </w:tc>
        <w:tc>
          <w:tcPr>
            <w:tcW w:w="1731" w:type="dxa"/>
            <w:gridSpan w:val="2"/>
            <w:vAlign w:val="center"/>
          </w:tcPr>
          <w:p w:rsidR="00633606" w:rsidRPr="009F7C41" w:rsidRDefault="00633606" w:rsidP="005D73DE">
            <w:pPr>
              <w:jc w:val="center"/>
              <w:rPr>
                <w:szCs w:val="21"/>
              </w:rPr>
            </w:pPr>
            <w:r w:rsidRPr="009F7C41">
              <w:rPr>
                <w:rFonts w:hAnsi="宋体"/>
                <w:szCs w:val="21"/>
              </w:rPr>
              <w:t>课程性质</w:t>
            </w:r>
          </w:p>
          <w:p w:rsidR="00633606" w:rsidRPr="009F7C41" w:rsidRDefault="00633606" w:rsidP="005D73DE">
            <w:pPr>
              <w:jc w:val="center"/>
              <w:rPr>
                <w:szCs w:val="21"/>
              </w:rPr>
            </w:pPr>
            <w:r w:rsidRPr="009F7C41">
              <w:rPr>
                <w:rFonts w:hAnsi="宋体"/>
                <w:szCs w:val="21"/>
              </w:rPr>
              <w:t>及编号</w:t>
            </w:r>
          </w:p>
        </w:tc>
        <w:tc>
          <w:tcPr>
            <w:tcW w:w="2339" w:type="dxa"/>
            <w:vAlign w:val="center"/>
          </w:tcPr>
          <w:p w:rsidR="00633606" w:rsidRPr="009F7C41" w:rsidRDefault="00633606" w:rsidP="005D73DE">
            <w:pPr>
              <w:jc w:val="center"/>
              <w:rPr>
                <w:szCs w:val="21"/>
              </w:rPr>
            </w:pPr>
            <w:r w:rsidRPr="009F7C41">
              <w:rPr>
                <w:rFonts w:hAnsi="宋体"/>
                <w:szCs w:val="21"/>
              </w:rPr>
              <w:t>课程名称</w:t>
            </w:r>
          </w:p>
        </w:tc>
        <w:tc>
          <w:tcPr>
            <w:tcW w:w="721" w:type="dxa"/>
            <w:vAlign w:val="center"/>
          </w:tcPr>
          <w:p w:rsidR="00633606" w:rsidRPr="009F7C41" w:rsidRDefault="00633606" w:rsidP="005D73DE">
            <w:pPr>
              <w:jc w:val="center"/>
              <w:rPr>
                <w:szCs w:val="21"/>
              </w:rPr>
            </w:pPr>
            <w:r w:rsidRPr="009F7C41">
              <w:rPr>
                <w:rFonts w:hAnsi="宋体"/>
                <w:szCs w:val="21"/>
              </w:rPr>
              <w:t>开课学期</w:t>
            </w:r>
          </w:p>
        </w:tc>
        <w:tc>
          <w:tcPr>
            <w:tcW w:w="696" w:type="dxa"/>
            <w:vAlign w:val="center"/>
          </w:tcPr>
          <w:p w:rsidR="00633606" w:rsidRPr="009F7C41" w:rsidRDefault="00633606" w:rsidP="005D73DE">
            <w:pPr>
              <w:jc w:val="center"/>
              <w:rPr>
                <w:szCs w:val="21"/>
              </w:rPr>
            </w:pPr>
            <w:r w:rsidRPr="009F7C41">
              <w:rPr>
                <w:rFonts w:hAnsi="宋体"/>
                <w:szCs w:val="21"/>
              </w:rPr>
              <w:t>总学时数</w:t>
            </w:r>
          </w:p>
        </w:tc>
        <w:tc>
          <w:tcPr>
            <w:tcW w:w="744" w:type="dxa"/>
            <w:vAlign w:val="center"/>
          </w:tcPr>
          <w:p w:rsidR="00633606" w:rsidRPr="009F7C41" w:rsidRDefault="00633606" w:rsidP="005D73DE">
            <w:pPr>
              <w:jc w:val="center"/>
              <w:rPr>
                <w:szCs w:val="21"/>
              </w:rPr>
            </w:pPr>
            <w:r w:rsidRPr="009F7C41">
              <w:rPr>
                <w:rFonts w:hAnsi="宋体"/>
                <w:szCs w:val="21"/>
              </w:rPr>
              <w:t>学分</w:t>
            </w:r>
          </w:p>
        </w:tc>
        <w:tc>
          <w:tcPr>
            <w:tcW w:w="1800" w:type="dxa"/>
            <w:vAlign w:val="center"/>
          </w:tcPr>
          <w:p w:rsidR="00633606" w:rsidRPr="009F7C41" w:rsidRDefault="00633606" w:rsidP="005D73DE">
            <w:pPr>
              <w:jc w:val="center"/>
              <w:rPr>
                <w:szCs w:val="21"/>
              </w:rPr>
            </w:pPr>
            <w:r w:rsidRPr="009F7C41">
              <w:rPr>
                <w:rFonts w:hAnsi="宋体"/>
                <w:szCs w:val="21"/>
              </w:rPr>
              <w:t>开课单位</w:t>
            </w:r>
          </w:p>
        </w:tc>
        <w:tc>
          <w:tcPr>
            <w:tcW w:w="858" w:type="dxa"/>
            <w:vAlign w:val="center"/>
          </w:tcPr>
          <w:p w:rsidR="00633606" w:rsidRPr="009F7C41" w:rsidRDefault="00633606" w:rsidP="005D73DE">
            <w:pPr>
              <w:jc w:val="center"/>
              <w:rPr>
                <w:szCs w:val="21"/>
              </w:rPr>
            </w:pPr>
            <w:r w:rsidRPr="009F7C41">
              <w:rPr>
                <w:rFonts w:hAnsi="宋体"/>
                <w:szCs w:val="21"/>
              </w:rPr>
              <w:t>考核方式</w:t>
            </w:r>
          </w:p>
        </w:tc>
      </w:tr>
      <w:tr w:rsidR="009A3822" w:rsidRPr="009F7C41" w:rsidTr="00CB18DF">
        <w:trPr>
          <w:trHeight w:val="567"/>
          <w:jc w:val="center"/>
        </w:trPr>
        <w:tc>
          <w:tcPr>
            <w:tcW w:w="609" w:type="dxa"/>
            <w:vMerge w:val="restart"/>
            <w:vAlign w:val="center"/>
          </w:tcPr>
          <w:p w:rsidR="009A3822" w:rsidRPr="009F7C41" w:rsidRDefault="009A3822" w:rsidP="005D73DE">
            <w:pPr>
              <w:rPr>
                <w:bCs/>
                <w:szCs w:val="21"/>
              </w:rPr>
            </w:pPr>
            <w:r w:rsidRPr="009F7C41">
              <w:rPr>
                <w:rFonts w:hAnsi="宋体"/>
                <w:bCs/>
                <w:szCs w:val="21"/>
              </w:rPr>
              <w:t>必修课</w:t>
            </w:r>
          </w:p>
        </w:tc>
        <w:tc>
          <w:tcPr>
            <w:tcW w:w="390" w:type="dxa"/>
            <w:vMerge w:val="restart"/>
            <w:vAlign w:val="center"/>
          </w:tcPr>
          <w:p w:rsidR="009A3822" w:rsidRPr="009F7C41" w:rsidRDefault="009A3822" w:rsidP="005D73DE">
            <w:pPr>
              <w:rPr>
                <w:bCs/>
                <w:szCs w:val="21"/>
              </w:rPr>
            </w:pPr>
            <w:r w:rsidRPr="009F7C41">
              <w:rPr>
                <w:rFonts w:hAnsi="宋体"/>
                <w:bCs/>
                <w:szCs w:val="21"/>
              </w:rPr>
              <w:t>学位公</w:t>
            </w:r>
            <w:r w:rsidRPr="009F7C41">
              <w:rPr>
                <w:rFonts w:hAnsi="宋体"/>
                <w:bCs/>
                <w:szCs w:val="21"/>
              </w:rPr>
              <w:lastRenderedPageBreak/>
              <w:t>共课</w:t>
            </w:r>
          </w:p>
        </w:tc>
        <w:tc>
          <w:tcPr>
            <w:tcW w:w="1341" w:type="dxa"/>
            <w:vAlign w:val="center"/>
          </w:tcPr>
          <w:p w:rsidR="009A3822" w:rsidRPr="009F7C41" w:rsidRDefault="00E61A8C" w:rsidP="008F7F81">
            <w:pPr>
              <w:jc w:val="center"/>
              <w:rPr>
                <w:bCs/>
                <w:szCs w:val="21"/>
              </w:rPr>
            </w:pPr>
            <w:r w:rsidRPr="009F7C41">
              <w:rPr>
                <w:szCs w:val="21"/>
              </w:rPr>
              <w:lastRenderedPageBreak/>
              <w:t>0421001</w:t>
            </w:r>
          </w:p>
        </w:tc>
        <w:tc>
          <w:tcPr>
            <w:tcW w:w="2339" w:type="dxa"/>
            <w:vAlign w:val="center"/>
          </w:tcPr>
          <w:p w:rsidR="009A3822" w:rsidRPr="009F7C41" w:rsidRDefault="009A3822" w:rsidP="008F7F81">
            <w:pPr>
              <w:jc w:val="center"/>
              <w:rPr>
                <w:kern w:val="0"/>
                <w:szCs w:val="21"/>
              </w:rPr>
            </w:pPr>
            <w:r w:rsidRPr="009F7C41">
              <w:rPr>
                <w:rFonts w:hAnsi="宋体"/>
                <w:kern w:val="0"/>
                <w:szCs w:val="21"/>
              </w:rPr>
              <w:t>中国特色科学社会主义理论与实践研究</w:t>
            </w:r>
          </w:p>
        </w:tc>
        <w:tc>
          <w:tcPr>
            <w:tcW w:w="721" w:type="dxa"/>
            <w:vAlign w:val="center"/>
          </w:tcPr>
          <w:p w:rsidR="009A3822" w:rsidRPr="009F7C41" w:rsidRDefault="009A3822" w:rsidP="008F7F81">
            <w:pPr>
              <w:jc w:val="center"/>
              <w:rPr>
                <w:kern w:val="0"/>
                <w:szCs w:val="21"/>
              </w:rPr>
            </w:pPr>
            <w:r w:rsidRPr="009F7C41">
              <w:rPr>
                <w:kern w:val="0"/>
                <w:szCs w:val="21"/>
              </w:rPr>
              <w:t>1</w:t>
            </w:r>
          </w:p>
        </w:tc>
        <w:tc>
          <w:tcPr>
            <w:tcW w:w="696" w:type="dxa"/>
            <w:vAlign w:val="center"/>
          </w:tcPr>
          <w:p w:rsidR="009A3822" w:rsidRPr="009F7C41" w:rsidRDefault="009A3822" w:rsidP="008F7F81">
            <w:pPr>
              <w:jc w:val="center"/>
              <w:rPr>
                <w:kern w:val="0"/>
                <w:szCs w:val="21"/>
              </w:rPr>
            </w:pPr>
            <w:r w:rsidRPr="009F7C41">
              <w:rPr>
                <w:kern w:val="0"/>
                <w:szCs w:val="21"/>
              </w:rPr>
              <w:t>36</w:t>
            </w:r>
          </w:p>
        </w:tc>
        <w:tc>
          <w:tcPr>
            <w:tcW w:w="744" w:type="dxa"/>
            <w:vAlign w:val="center"/>
          </w:tcPr>
          <w:p w:rsidR="009A3822" w:rsidRPr="009F7C41" w:rsidRDefault="009A3822" w:rsidP="008F7F81">
            <w:pPr>
              <w:jc w:val="center"/>
              <w:rPr>
                <w:kern w:val="0"/>
                <w:szCs w:val="21"/>
              </w:rPr>
            </w:pPr>
            <w:r w:rsidRPr="009F7C41">
              <w:rPr>
                <w:kern w:val="0"/>
                <w:szCs w:val="21"/>
              </w:rPr>
              <w:t>2</w:t>
            </w:r>
          </w:p>
        </w:tc>
        <w:tc>
          <w:tcPr>
            <w:tcW w:w="1800" w:type="dxa"/>
            <w:vAlign w:val="center"/>
          </w:tcPr>
          <w:p w:rsidR="009A3822" w:rsidRPr="009F7C41" w:rsidRDefault="009A3822" w:rsidP="008F7F81">
            <w:pPr>
              <w:jc w:val="center"/>
              <w:rPr>
                <w:kern w:val="0"/>
                <w:szCs w:val="21"/>
              </w:rPr>
            </w:pPr>
            <w:r w:rsidRPr="009F7C41">
              <w:rPr>
                <w:rFonts w:hAnsi="宋体"/>
                <w:kern w:val="0"/>
                <w:szCs w:val="21"/>
              </w:rPr>
              <w:t>马克思主义学院</w:t>
            </w:r>
          </w:p>
        </w:tc>
        <w:tc>
          <w:tcPr>
            <w:tcW w:w="858" w:type="dxa"/>
            <w:vAlign w:val="center"/>
          </w:tcPr>
          <w:p w:rsidR="009A3822" w:rsidRPr="009F7C41" w:rsidRDefault="009A3822" w:rsidP="008F7F81">
            <w:pPr>
              <w:jc w:val="center"/>
              <w:rPr>
                <w:kern w:val="0"/>
                <w:szCs w:val="21"/>
              </w:rPr>
            </w:pPr>
            <w:r w:rsidRPr="009F7C41">
              <w:rPr>
                <w:rFonts w:hAnsi="宋体"/>
                <w:kern w:val="0"/>
                <w:szCs w:val="21"/>
              </w:rPr>
              <w:t>考试</w:t>
            </w:r>
          </w:p>
        </w:tc>
      </w:tr>
      <w:tr w:rsidR="009A3822" w:rsidRPr="009F7C41" w:rsidTr="00CB18DF">
        <w:trPr>
          <w:trHeight w:val="567"/>
          <w:jc w:val="center"/>
        </w:trPr>
        <w:tc>
          <w:tcPr>
            <w:tcW w:w="609" w:type="dxa"/>
            <w:vMerge/>
            <w:vAlign w:val="center"/>
          </w:tcPr>
          <w:p w:rsidR="009A3822" w:rsidRPr="009F7C41" w:rsidRDefault="009A3822" w:rsidP="005D73DE">
            <w:pPr>
              <w:rPr>
                <w:bCs/>
                <w:szCs w:val="21"/>
              </w:rPr>
            </w:pPr>
          </w:p>
        </w:tc>
        <w:tc>
          <w:tcPr>
            <w:tcW w:w="390" w:type="dxa"/>
            <w:vMerge/>
            <w:vAlign w:val="center"/>
          </w:tcPr>
          <w:p w:rsidR="009A3822" w:rsidRPr="009F7C41" w:rsidRDefault="009A3822" w:rsidP="005D73DE">
            <w:pPr>
              <w:rPr>
                <w:bCs/>
                <w:szCs w:val="21"/>
              </w:rPr>
            </w:pPr>
          </w:p>
        </w:tc>
        <w:tc>
          <w:tcPr>
            <w:tcW w:w="1341" w:type="dxa"/>
            <w:vAlign w:val="center"/>
          </w:tcPr>
          <w:p w:rsidR="009A3822" w:rsidRPr="009F7C41" w:rsidRDefault="00E61A8C" w:rsidP="008F7F81">
            <w:pPr>
              <w:jc w:val="center"/>
              <w:rPr>
                <w:bCs/>
                <w:szCs w:val="21"/>
              </w:rPr>
            </w:pPr>
            <w:r w:rsidRPr="009F7C41">
              <w:rPr>
                <w:szCs w:val="21"/>
              </w:rPr>
              <w:t>0421002</w:t>
            </w:r>
          </w:p>
        </w:tc>
        <w:tc>
          <w:tcPr>
            <w:tcW w:w="2339" w:type="dxa"/>
            <w:vAlign w:val="center"/>
          </w:tcPr>
          <w:p w:rsidR="009A3822" w:rsidRPr="009F7C41" w:rsidRDefault="009A3822" w:rsidP="008F7F81">
            <w:pPr>
              <w:jc w:val="center"/>
              <w:rPr>
                <w:kern w:val="0"/>
                <w:szCs w:val="21"/>
              </w:rPr>
            </w:pPr>
            <w:r w:rsidRPr="009F7C41">
              <w:rPr>
                <w:rFonts w:hAnsi="宋体"/>
                <w:kern w:val="0"/>
                <w:szCs w:val="21"/>
              </w:rPr>
              <w:t>自然辩证法基础</w:t>
            </w:r>
          </w:p>
        </w:tc>
        <w:tc>
          <w:tcPr>
            <w:tcW w:w="721" w:type="dxa"/>
            <w:vAlign w:val="center"/>
          </w:tcPr>
          <w:p w:rsidR="009A3822" w:rsidRPr="009F7C41" w:rsidRDefault="00D803D4" w:rsidP="008F7F81">
            <w:pPr>
              <w:jc w:val="center"/>
              <w:rPr>
                <w:kern w:val="0"/>
                <w:szCs w:val="21"/>
              </w:rPr>
            </w:pPr>
            <w:r w:rsidRPr="009F7C41">
              <w:rPr>
                <w:kern w:val="0"/>
                <w:szCs w:val="21"/>
              </w:rPr>
              <w:t>1</w:t>
            </w:r>
          </w:p>
        </w:tc>
        <w:tc>
          <w:tcPr>
            <w:tcW w:w="696" w:type="dxa"/>
            <w:vAlign w:val="center"/>
          </w:tcPr>
          <w:p w:rsidR="009A3822" w:rsidRPr="009F7C41" w:rsidRDefault="009A3822" w:rsidP="008F7F81">
            <w:pPr>
              <w:jc w:val="center"/>
              <w:rPr>
                <w:kern w:val="0"/>
                <w:szCs w:val="21"/>
              </w:rPr>
            </w:pPr>
            <w:r w:rsidRPr="009F7C41">
              <w:rPr>
                <w:kern w:val="0"/>
                <w:szCs w:val="21"/>
              </w:rPr>
              <w:t>18</w:t>
            </w:r>
          </w:p>
        </w:tc>
        <w:tc>
          <w:tcPr>
            <w:tcW w:w="744" w:type="dxa"/>
            <w:vAlign w:val="center"/>
          </w:tcPr>
          <w:p w:rsidR="009A3822" w:rsidRPr="009F7C41" w:rsidRDefault="009A3822" w:rsidP="008F7F81">
            <w:pPr>
              <w:jc w:val="center"/>
              <w:rPr>
                <w:kern w:val="0"/>
                <w:szCs w:val="21"/>
              </w:rPr>
            </w:pPr>
            <w:r w:rsidRPr="009F7C41">
              <w:rPr>
                <w:kern w:val="0"/>
                <w:szCs w:val="21"/>
              </w:rPr>
              <w:t>1</w:t>
            </w:r>
          </w:p>
        </w:tc>
        <w:tc>
          <w:tcPr>
            <w:tcW w:w="1800" w:type="dxa"/>
            <w:vAlign w:val="center"/>
          </w:tcPr>
          <w:p w:rsidR="009A3822" w:rsidRPr="009F7C41" w:rsidRDefault="009A3822" w:rsidP="008F7F81">
            <w:pPr>
              <w:jc w:val="center"/>
              <w:rPr>
                <w:kern w:val="0"/>
                <w:szCs w:val="21"/>
              </w:rPr>
            </w:pPr>
            <w:r w:rsidRPr="009F7C41">
              <w:rPr>
                <w:rFonts w:hAnsi="宋体"/>
                <w:kern w:val="0"/>
                <w:szCs w:val="21"/>
              </w:rPr>
              <w:t>马克思主义学院</w:t>
            </w:r>
          </w:p>
        </w:tc>
        <w:tc>
          <w:tcPr>
            <w:tcW w:w="858" w:type="dxa"/>
            <w:vAlign w:val="center"/>
          </w:tcPr>
          <w:p w:rsidR="009A3822" w:rsidRPr="009F7C41" w:rsidRDefault="009A3822" w:rsidP="008F7F81">
            <w:pPr>
              <w:jc w:val="center"/>
              <w:rPr>
                <w:kern w:val="0"/>
                <w:szCs w:val="21"/>
              </w:rPr>
            </w:pPr>
            <w:r w:rsidRPr="009F7C41">
              <w:rPr>
                <w:rFonts w:hAnsi="宋体"/>
                <w:kern w:val="0"/>
                <w:szCs w:val="21"/>
              </w:rPr>
              <w:t>考试</w:t>
            </w:r>
          </w:p>
        </w:tc>
      </w:tr>
      <w:tr w:rsidR="00E61A8C" w:rsidRPr="009F7C41" w:rsidTr="00CB18DF">
        <w:trPr>
          <w:trHeight w:val="567"/>
          <w:jc w:val="center"/>
        </w:trPr>
        <w:tc>
          <w:tcPr>
            <w:tcW w:w="609" w:type="dxa"/>
            <w:vMerge/>
            <w:vAlign w:val="center"/>
          </w:tcPr>
          <w:p w:rsidR="00E61A8C" w:rsidRPr="009F7C41" w:rsidRDefault="00E61A8C" w:rsidP="005D73DE">
            <w:pPr>
              <w:rPr>
                <w:bCs/>
                <w:szCs w:val="21"/>
              </w:rPr>
            </w:pPr>
          </w:p>
        </w:tc>
        <w:tc>
          <w:tcPr>
            <w:tcW w:w="390" w:type="dxa"/>
            <w:vMerge/>
            <w:vAlign w:val="center"/>
          </w:tcPr>
          <w:p w:rsidR="00E61A8C" w:rsidRPr="009F7C41" w:rsidRDefault="00E61A8C" w:rsidP="005D73DE">
            <w:pPr>
              <w:rPr>
                <w:bCs/>
                <w:szCs w:val="21"/>
              </w:rPr>
            </w:pPr>
          </w:p>
        </w:tc>
        <w:tc>
          <w:tcPr>
            <w:tcW w:w="1341" w:type="dxa"/>
            <w:vAlign w:val="center"/>
          </w:tcPr>
          <w:p w:rsidR="00E61A8C" w:rsidRPr="009F7C41" w:rsidRDefault="00E61A8C" w:rsidP="00C15965">
            <w:pPr>
              <w:jc w:val="center"/>
              <w:rPr>
                <w:szCs w:val="21"/>
              </w:rPr>
            </w:pPr>
            <w:r w:rsidRPr="009F7C41">
              <w:rPr>
                <w:szCs w:val="21"/>
              </w:rPr>
              <w:t>0321001</w:t>
            </w:r>
          </w:p>
        </w:tc>
        <w:tc>
          <w:tcPr>
            <w:tcW w:w="2339" w:type="dxa"/>
            <w:vAlign w:val="center"/>
          </w:tcPr>
          <w:p w:rsidR="00E61A8C" w:rsidRPr="009F7C41" w:rsidRDefault="00E61A8C" w:rsidP="00C15965">
            <w:pPr>
              <w:jc w:val="center"/>
              <w:rPr>
                <w:color w:val="000000"/>
                <w:szCs w:val="21"/>
              </w:rPr>
            </w:pPr>
            <w:r w:rsidRPr="009F7C41">
              <w:rPr>
                <w:rFonts w:hAnsi="宋体"/>
                <w:color w:val="000000"/>
                <w:szCs w:val="21"/>
              </w:rPr>
              <w:t>第一外国语（英语上）</w:t>
            </w:r>
          </w:p>
        </w:tc>
        <w:tc>
          <w:tcPr>
            <w:tcW w:w="721" w:type="dxa"/>
            <w:vAlign w:val="center"/>
          </w:tcPr>
          <w:p w:rsidR="00E61A8C" w:rsidRPr="009F7C41" w:rsidRDefault="00E61A8C" w:rsidP="008F7F81">
            <w:pPr>
              <w:jc w:val="center"/>
              <w:rPr>
                <w:kern w:val="0"/>
                <w:szCs w:val="21"/>
              </w:rPr>
            </w:pPr>
            <w:r w:rsidRPr="009F7C41">
              <w:rPr>
                <w:kern w:val="0"/>
                <w:szCs w:val="21"/>
              </w:rPr>
              <w:t>1</w:t>
            </w:r>
          </w:p>
        </w:tc>
        <w:tc>
          <w:tcPr>
            <w:tcW w:w="696" w:type="dxa"/>
            <w:vAlign w:val="center"/>
          </w:tcPr>
          <w:p w:rsidR="00E61A8C" w:rsidRPr="009F7C41" w:rsidRDefault="00E61A8C" w:rsidP="008F7F81">
            <w:pPr>
              <w:jc w:val="center"/>
              <w:rPr>
                <w:kern w:val="0"/>
                <w:szCs w:val="21"/>
              </w:rPr>
            </w:pPr>
            <w:r w:rsidRPr="009F7C41">
              <w:rPr>
                <w:kern w:val="0"/>
                <w:szCs w:val="21"/>
              </w:rPr>
              <w:t>50</w:t>
            </w:r>
          </w:p>
        </w:tc>
        <w:tc>
          <w:tcPr>
            <w:tcW w:w="744" w:type="dxa"/>
            <w:vAlign w:val="center"/>
          </w:tcPr>
          <w:p w:rsidR="00E61A8C" w:rsidRPr="009F7C41" w:rsidRDefault="00E61A8C" w:rsidP="008F7F81">
            <w:pPr>
              <w:jc w:val="center"/>
              <w:rPr>
                <w:kern w:val="0"/>
                <w:szCs w:val="21"/>
              </w:rPr>
            </w:pPr>
            <w:r w:rsidRPr="009F7C41">
              <w:rPr>
                <w:kern w:val="0"/>
                <w:szCs w:val="21"/>
              </w:rPr>
              <w:t>2</w:t>
            </w:r>
          </w:p>
        </w:tc>
        <w:tc>
          <w:tcPr>
            <w:tcW w:w="1800" w:type="dxa"/>
            <w:vAlign w:val="center"/>
          </w:tcPr>
          <w:p w:rsidR="00E61A8C" w:rsidRPr="009F7C41" w:rsidRDefault="00E61A8C" w:rsidP="008F7F81">
            <w:pPr>
              <w:jc w:val="center"/>
              <w:rPr>
                <w:kern w:val="0"/>
                <w:szCs w:val="21"/>
              </w:rPr>
            </w:pPr>
            <w:r w:rsidRPr="009F7C41">
              <w:rPr>
                <w:rFonts w:hAnsi="宋体"/>
                <w:kern w:val="0"/>
                <w:szCs w:val="21"/>
              </w:rPr>
              <w:t>外语学院</w:t>
            </w:r>
          </w:p>
        </w:tc>
        <w:tc>
          <w:tcPr>
            <w:tcW w:w="858" w:type="dxa"/>
            <w:vMerge w:val="restart"/>
            <w:vAlign w:val="center"/>
          </w:tcPr>
          <w:p w:rsidR="00E61A8C" w:rsidRPr="009F7C41" w:rsidRDefault="00E61A8C" w:rsidP="008F7F81">
            <w:pPr>
              <w:jc w:val="center"/>
              <w:rPr>
                <w:kern w:val="0"/>
                <w:szCs w:val="21"/>
              </w:rPr>
            </w:pPr>
            <w:r w:rsidRPr="009F7C41">
              <w:rPr>
                <w:rFonts w:hAnsi="宋体"/>
                <w:kern w:val="0"/>
                <w:szCs w:val="21"/>
              </w:rPr>
              <w:t>考试</w:t>
            </w:r>
          </w:p>
          <w:p w:rsidR="00E61A8C" w:rsidRPr="009F7C41" w:rsidRDefault="00E61A8C" w:rsidP="008F7F81">
            <w:pPr>
              <w:jc w:val="center"/>
              <w:rPr>
                <w:kern w:val="0"/>
                <w:szCs w:val="21"/>
              </w:rPr>
            </w:pPr>
            <w:r w:rsidRPr="009F7C41">
              <w:rPr>
                <w:rFonts w:hAnsi="宋体"/>
                <w:kern w:val="0"/>
                <w:szCs w:val="21"/>
              </w:rPr>
              <w:t>（英语、日语、俄语必修一种）</w:t>
            </w:r>
          </w:p>
        </w:tc>
      </w:tr>
      <w:tr w:rsidR="00E61A8C" w:rsidRPr="009F7C41" w:rsidTr="00CB18DF">
        <w:trPr>
          <w:trHeight w:val="567"/>
          <w:jc w:val="center"/>
        </w:trPr>
        <w:tc>
          <w:tcPr>
            <w:tcW w:w="609" w:type="dxa"/>
            <w:vMerge/>
            <w:vAlign w:val="center"/>
          </w:tcPr>
          <w:p w:rsidR="00E61A8C" w:rsidRPr="009F7C41" w:rsidRDefault="00E61A8C" w:rsidP="005D73DE">
            <w:pPr>
              <w:rPr>
                <w:bCs/>
                <w:szCs w:val="21"/>
              </w:rPr>
            </w:pPr>
          </w:p>
        </w:tc>
        <w:tc>
          <w:tcPr>
            <w:tcW w:w="390" w:type="dxa"/>
            <w:vMerge/>
            <w:vAlign w:val="center"/>
          </w:tcPr>
          <w:p w:rsidR="00E61A8C" w:rsidRPr="009F7C41" w:rsidRDefault="00E61A8C" w:rsidP="005D73DE">
            <w:pPr>
              <w:rPr>
                <w:bCs/>
                <w:szCs w:val="21"/>
              </w:rPr>
            </w:pPr>
          </w:p>
        </w:tc>
        <w:tc>
          <w:tcPr>
            <w:tcW w:w="1341" w:type="dxa"/>
            <w:vAlign w:val="center"/>
          </w:tcPr>
          <w:p w:rsidR="00E61A8C" w:rsidRPr="009F7C41" w:rsidRDefault="00E61A8C" w:rsidP="00C15965">
            <w:pPr>
              <w:jc w:val="center"/>
              <w:rPr>
                <w:szCs w:val="21"/>
              </w:rPr>
            </w:pPr>
            <w:r w:rsidRPr="009F7C41">
              <w:rPr>
                <w:szCs w:val="21"/>
              </w:rPr>
              <w:t>0321002</w:t>
            </w:r>
          </w:p>
        </w:tc>
        <w:tc>
          <w:tcPr>
            <w:tcW w:w="2339" w:type="dxa"/>
            <w:vAlign w:val="center"/>
          </w:tcPr>
          <w:p w:rsidR="00E61A8C" w:rsidRPr="009F7C41" w:rsidRDefault="00E61A8C" w:rsidP="00C15965">
            <w:pPr>
              <w:jc w:val="center"/>
              <w:rPr>
                <w:color w:val="000000"/>
                <w:szCs w:val="21"/>
              </w:rPr>
            </w:pPr>
            <w:r w:rsidRPr="009F7C41">
              <w:rPr>
                <w:rFonts w:hAnsi="宋体"/>
                <w:color w:val="000000"/>
                <w:szCs w:val="21"/>
              </w:rPr>
              <w:t>第一外国语（英语下）</w:t>
            </w:r>
          </w:p>
        </w:tc>
        <w:tc>
          <w:tcPr>
            <w:tcW w:w="721" w:type="dxa"/>
            <w:vAlign w:val="center"/>
          </w:tcPr>
          <w:p w:rsidR="00E61A8C" w:rsidRPr="009F7C41" w:rsidRDefault="00E61A8C" w:rsidP="008F7F81">
            <w:pPr>
              <w:jc w:val="center"/>
              <w:rPr>
                <w:kern w:val="0"/>
                <w:szCs w:val="21"/>
              </w:rPr>
            </w:pPr>
            <w:r w:rsidRPr="009F7C41">
              <w:rPr>
                <w:kern w:val="0"/>
                <w:szCs w:val="21"/>
              </w:rPr>
              <w:t>2</w:t>
            </w:r>
          </w:p>
        </w:tc>
        <w:tc>
          <w:tcPr>
            <w:tcW w:w="696" w:type="dxa"/>
            <w:vAlign w:val="center"/>
          </w:tcPr>
          <w:p w:rsidR="00E61A8C" w:rsidRPr="009F7C41" w:rsidRDefault="00E61A8C" w:rsidP="008F7F81">
            <w:pPr>
              <w:jc w:val="center"/>
              <w:rPr>
                <w:kern w:val="0"/>
                <w:szCs w:val="21"/>
              </w:rPr>
            </w:pPr>
            <w:r w:rsidRPr="009F7C41">
              <w:rPr>
                <w:kern w:val="0"/>
                <w:szCs w:val="21"/>
              </w:rPr>
              <w:t>50</w:t>
            </w:r>
          </w:p>
        </w:tc>
        <w:tc>
          <w:tcPr>
            <w:tcW w:w="744" w:type="dxa"/>
            <w:vAlign w:val="center"/>
          </w:tcPr>
          <w:p w:rsidR="00E61A8C" w:rsidRPr="009F7C41" w:rsidRDefault="00E61A8C" w:rsidP="008F7F81">
            <w:pPr>
              <w:jc w:val="center"/>
              <w:rPr>
                <w:kern w:val="0"/>
                <w:szCs w:val="21"/>
              </w:rPr>
            </w:pPr>
            <w:r w:rsidRPr="009F7C41">
              <w:rPr>
                <w:kern w:val="0"/>
                <w:szCs w:val="21"/>
              </w:rPr>
              <w:t>2</w:t>
            </w:r>
          </w:p>
        </w:tc>
        <w:tc>
          <w:tcPr>
            <w:tcW w:w="1800" w:type="dxa"/>
            <w:vAlign w:val="center"/>
          </w:tcPr>
          <w:p w:rsidR="00E61A8C" w:rsidRPr="009F7C41" w:rsidRDefault="00E61A8C" w:rsidP="008F7F81">
            <w:pPr>
              <w:jc w:val="center"/>
              <w:rPr>
                <w:kern w:val="0"/>
                <w:szCs w:val="21"/>
              </w:rPr>
            </w:pPr>
            <w:r w:rsidRPr="009F7C41">
              <w:rPr>
                <w:rFonts w:hAnsi="宋体"/>
                <w:kern w:val="0"/>
                <w:szCs w:val="21"/>
              </w:rPr>
              <w:t>外语学院</w:t>
            </w:r>
          </w:p>
        </w:tc>
        <w:tc>
          <w:tcPr>
            <w:tcW w:w="858" w:type="dxa"/>
            <w:vMerge/>
            <w:vAlign w:val="center"/>
          </w:tcPr>
          <w:p w:rsidR="00E61A8C" w:rsidRPr="009F7C41" w:rsidRDefault="00E61A8C" w:rsidP="008F7F81">
            <w:pPr>
              <w:jc w:val="center"/>
              <w:rPr>
                <w:kern w:val="0"/>
                <w:szCs w:val="21"/>
              </w:rPr>
            </w:pPr>
          </w:p>
        </w:tc>
      </w:tr>
      <w:tr w:rsidR="00E61A8C" w:rsidRPr="009F7C41" w:rsidTr="00CB18DF">
        <w:trPr>
          <w:trHeight w:val="567"/>
          <w:jc w:val="center"/>
        </w:trPr>
        <w:tc>
          <w:tcPr>
            <w:tcW w:w="609" w:type="dxa"/>
            <w:vMerge/>
            <w:vAlign w:val="center"/>
          </w:tcPr>
          <w:p w:rsidR="00E61A8C" w:rsidRPr="009F7C41" w:rsidRDefault="00E61A8C" w:rsidP="005D73DE">
            <w:pPr>
              <w:rPr>
                <w:bCs/>
                <w:szCs w:val="21"/>
              </w:rPr>
            </w:pPr>
          </w:p>
        </w:tc>
        <w:tc>
          <w:tcPr>
            <w:tcW w:w="390" w:type="dxa"/>
            <w:vMerge/>
            <w:vAlign w:val="center"/>
          </w:tcPr>
          <w:p w:rsidR="00E61A8C" w:rsidRPr="009F7C41" w:rsidRDefault="00E61A8C" w:rsidP="005D73DE">
            <w:pPr>
              <w:rPr>
                <w:bCs/>
                <w:szCs w:val="21"/>
              </w:rPr>
            </w:pPr>
          </w:p>
        </w:tc>
        <w:tc>
          <w:tcPr>
            <w:tcW w:w="1341" w:type="dxa"/>
            <w:vAlign w:val="center"/>
          </w:tcPr>
          <w:p w:rsidR="00E61A8C" w:rsidRPr="009F7C41" w:rsidRDefault="00E61A8C" w:rsidP="00C15965">
            <w:pPr>
              <w:jc w:val="center"/>
              <w:rPr>
                <w:szCs w:val="21"/>
              </w:rPr>
            </w:pPr>
            <w:r w:rsidRPr="009F7C41">
              <w:rPr>
                <w:szCs w:val="21"/>
              </w:rPr>
              <w:t>0621001</w:t>
            </w:r>
          </w:p>
        </w:tc>
        <w:tc>
          <w:tcPr>
            <w:tcW w:w="2339" w:type="dxa"/>
            <w:vAlign w:val="center"/>
          </w:tcPr>
          <w:p w:rsidR="00E61A8C" w:rsidRPr="009F7C41" w:rsidRDefault="00E61A8C" w:rsidP="00C15965">
            <w:pPr>
              <w:jc w:val="center"/>
              <w:rPr>
                <w:color w:val="000000"/>
                <w:szCs w:val="21"/>
              </w:rPr>
            </w:pPr>
            <w:r w:rsidRPr="009F7C41">
              <w:rPr>
                <w:rFonts w:hAnsi="宋体"/>
                <w:color w:val="000000"/>
                <w:szCs w:val="21"/>
              </w:rPr>
              <w:t>第一外国语（日语上）</w:t>
            </w:r>
          </w:p>
        </w:tc>
        <w:tc>
          <w:tcPr>
            <w:tcW w:w="721" w:type="dxa"/>
            <w:vAlign w:val="center"/>
          </w:tcPr>
          <w:p w:rsidR="00E61A8C" w:rsidRPr="009F7C41" w:rsidRDefault="00E61A8C" w:rsidP="00C15965">
            <w:pPr>
              <w:jc w:val="center"/>
              <w:rPr>
                <w:kern w:val="0"/>
                <w:szCs w:val="21"/>
              </w:rPr>
            </w:pPr>
            <w:r w:rsidRPr="009F7C41">
              <w:rPr>
                <w:kern w:val="0"/>
                <w:szCs w:val="21"/>
              </w:rPr>
              <w:t>1</w:t>
            </w:r>
          </w:p>
        </w:tc>
        <w:tc>
          <w:tcPr>
            <w:tcW w:w="696" w:type="dxa"/>
            <w:vAlign w:val="center"/>
          </w:tcPr>
          <w:p w:rsidR="00E61A8C" w:rsidRPr="009F7C41" w:rsidRDefault="00E61A8C" w:rsidP="00C15965">
            <w:pPr>
              <w:jc w:val="center"/>
              <w:rPr>
                <w:kern w:val="0"/>
                <w:szCs w:val="21"/>
              </w:rPr>
            </w:pPr>
            <w:r w:rsidRPr="009F7C41">
              <w:rPr>
                <w:kern w:val="0"/>
                <w:szCs w:val="21"/>
              </w:rPr>
              <w:t>50</w:t>
            </w:r>
          </w:p>
        </w:tc>
        <w:tc>
          <w:tcPr>
            <w:tcW w:w="744" w:type="dxa"/>
            <w:vAlign w:val="center"/>
          </w:tcPr>
          <w:p w:rsidR="00E61A8C" w:rsidRPr="009F7C41" w:rsidRDefault="00E61A8C" w:rsidP="00C15965">
            <w:pPr>
              <w:jc w:val="center"/>
              <w:rPr>
                <w:kern w:val="0"/>
                <w:szCs w:val="21"/>
              </w:rPr>
            </w:pPr>
            <w:r w:rsidRPr="009F7C41">
              <w:rPr>
                <w:kern w:val="0"/>
                <w:szCs w:val="21"/>
              </w:rPr>
              <w:t>2</w:t>
            </w:r>
          </w:p>
        </w:tc>
        <w:tc>
          <w:tcPr>
            <w:tcW w:w="1800" w:type="dxa"/>
            <w:vAlign w:val="center"/>
          </w:tcPr>
          <w:p w:rsidR="00E61A8C" w:rsidRPr="009F7C41" w:rsidRDefault="00E61A8C" w:rsidP="008F7F81">
            <w:pPr>
              <w:jc w:val="center"/>
              <w:rPr>
                <w:kern w:val="0"/>
                <w:szCs w:val="21"/>
              </w:rPr>
            </w:pPr>
            <w:r w:rsidRPr="009F7C41">
              <w:rPr>
                <w:rFonts w:hAnsi="宋体"/>
                <w:kern w:val="0"/>
                <w:szCs w:val="21"/>
              </w:rPr>
              <w:t>国际教育学院</w:t>
            </w:r>
          </w:p>
        </w:tc>
        <w:tc>
          <w:tcPr>
            <w:tcW w:w="858" w:type="dxa"/>
            <w:vMerge/>
            <w:vAlign w:val="center"/>
          </w:tcPr>
          <w:p w:rsidR="00E61A8C" w:rsidRPr="009F7C41" w:rsidRDefault="00E61A8C" w:rsidP="008F7F81">
            <w:pPr>
              <w:jc w:val="center"/>
              <w:rPr>
                <w:kern w:val="0"/>
                <w:szCs w:val="21"/>
              </w:rPr>
            </w:pPr>
          </w:p>
        </w:tc>
      </w:tr>
      <w:tr w:rsidR="00E61A8C" w:rsidRPr="009F7C41" w:rsidTr="00CB18DF">
        <w:trPr>
          <w:trHeight w:val="567"/>
          <w:jc w:val="center"/>
        </w:trPr>
        <w:tc>
          <w:tcPr>
            <w:tcW w:w="609" w:type="dxa"/>
            <w:vMerge/>
            <w:vAlign w:val="center"/>
          </w:tcPr>
          <w:p w:rsidR="00E61A8C" w:rsidRPr="009F7C41" w:rsidRDefault="00E61A8C" w:rsidP="005D73DE">
            <w:pPr>
              <w:rPr>
                <w:bCs/>
                <w:szCs w:val="21"/>
              </w:rPr>
            </w:pPr>
          </w:p>
        </w:tc>
        <w:tc>
          <w:tcPr>
            <w:tcW w:w="390" w:type="dxa"/>
            <w:vMerge/>
            <w:vAlign w:val="center"/>
          </w:tcPr>
          <w:p w:rsidR="00E61A8C" w:rsidRPr="009F7C41" w:rsidRDefault="00E61A8C" w:rsidP="005D73DE">
            <w:pPr>
              <w:rPr>
                <w:bCs/>
                <w:szCs w:val="21"/>
              </w:rPr>
            </w:pPr>
          </w:p>
        </w:tc>
        <w:tc>
          <w:tcPr>
            <w:tcW w:w="1341" w:type="dxa"/>
            <w:vAlign w:val="center"/>
          </w:tcPr>
          <w:p w:rsidR="00E61A8C" w:rsidRPr="009F7C41" w:rsidRDefault="00E61A8C" w:rsidP="00C15965">
            <w:pPr>
              <w:jc w:val="center"/>
              <w:rPr>
                <w:szCs w:val="21"/>
              </w:rPr>
            </w:pPr>
            <w:r w:rsidRPr="009F7C41">
              <w:rPr>
                <w:szCs w:val="21"/>
              </w:rPr>
              <w:t>0621005</w:t>
            </w:r>
          </w:p>
        </w:tc>
        <w:tc>
          <w:tcPr>
            <w:tcW w:w="2339" w:type="dxa"/>
            <w:vAlign w:val="center"/>
          </w:tcPr>
          <w:p w:rsidR="00E61A8C" w:rsidRPr="009F7C41" w:rsidRDefault="00E61A8C" w:rsidP="00C15965">
            <w:pPr>
              <w:jc w:val="center"/>
              <w:rPr>
                <w:color w:val="000000"/>
                <w:szCs w:val="21"/>
              </w:rPr>
            </w:pPr>
            <w:r w:rsidRPr="009F7C41">
              <w:rPr>
                <w:rFonts w:hAnsi="宋体"/>
                <w:color w:val="000000"/>
                <w:szCs w:val="21"/>
              </w:rPr>
              <w:t>第一外国语（日语下）</w:t>
            </w:r>
          </w:p>
        </w:tc>
        <w:tc>
          <w:tcPr>
            <w:tcW w:w="721" w:type="dxa"/>
            <w:vAlign w:val="center"/>
          </w:tcPr>
          <w:p w:rsidR="00E61A8C" w:rsidRPr="009F7C41" w:rsidRDefault="00E61A8C" w:rsidP="00C15965">
            <w:pPr>
              <w:jc w:val="center"/>
              <w:rPr>
                <w:kern w:val="0"/>
                <w:szCs w:val="21"/>
              </w:rPr>
            </w:pPr>
            <w:r w:rsidRPr="009F7C41">
              <w:rPr>
                <w:kern w:val="0"/>
                <w:szCs w:val="21"/>
              </w:rPr>
              <w:t>2</w:t>
            </w:r>
          </w:p>
        </w:tc>
        <w:tc>
          <w:tcPr>
            <w:tcW w:w="696" w:type="dxa"/>
            <w:vAlign w:val="center"/>
          </w:tcPr>
          <w:p w:rsidR="00E61A8C" w:rsidRPr="009F7C41" w:rsidRDefault="00E61A8C" w:rsidP="00C15965">
            <w:pPr>
              <w:jc w:val="center"/>
              <w:rPr>
                <w:kern w:val="0"/>
                <w:szCs w:val="21"/>
              </w:rPr>
            </w:pPr>
            <w:r w:rsidRPr="009F7C41">
              <w:rPr>
                <w:kern w:val="0"/>
                <w:szCs w:val="21"/>
              </w:rPr>
              <w:t>50</w:t>
            </w:r>
          </w:p>
        </w:tc>
        <w:tc>
          <w:tcPr>
            <w:tcW w:w="744" w:type="dxa"/>
            <w:vAlign w:val="center"/>
          </w:tcPr>
          <w:p w:rsidR="00E61A8C" w:rsidRPr="009F7C41" w:rsidRDefault="00E61A8C" w:rsidP="00C15965">
            <w:pPr>
              <w:jc w:val="center"/>
              <w:rPr>
                <w:kern w:val="0"/>
                <w:szCs w:val="21"/>
              </w:rPr>
            </w:pPr>
            <w:r w:rsidRPr="009F7C41">
              <w:rPr>
                <w:kern w:val="0"/>
                <w:szCs w:val="21"/>
              </w:rPr>
              <w:t>2</w:t>
            </w:r>
          </w:p>
        </w:tc>
        <w:tc>
          <w:tcPr>
            <w:tcW w:w="1800" w:type="dxa"/>
          </w:tcPr>
          <w:p w:rsidR="00E61A8C" w:rsidRPr="009F7C41" w:rsidRDefault="00E61A8C">
            <w:pPr>
              <w:rPr>
                <w:szCs w:val="21"/>
              </w:rPr>
            </w:pPr>
            <w:r w:rsidRPr="009F7C41">
              <w:rPr>
                <w:rFonts w:hAnsi="宋体"/>
                <w:kern w:val="0"/>
                <w:szCs w:val="21"/>
              </w:rPr>
              <w:t>国际教育学院</w:t>
            </w:r>
          </w:p>
        </w:tc>
        <w:tc>
          <w:tcPr>
            <w:tcW w:w="858" w:type="dxa"/>
            <w:vMerge/>
            <w:vAlign w:val="center"/>
          </w:tcPr>
          <w:p w:rsidR="00E61A8C" w:rsidRPr="009F7C41" w:rsidRDefault="00E61A8C" w:rsidP="008F7F81">
            <w:pPr>
              <w:jc w:val="center"/>
              <w:rPr>
                <w:kern w:val="0"/>
                <w:szCs w:val="21"/>
              </w:rPr>
            </w:pPr>
          </w:p>
        </w:tc>
      </w:tr>
      <w:tr w:rsidR="00E61A8C" w:rsidRPr="009F7C41" w:rsidTr="00CB18DF">
        <w:trPr>
          <w:trHeight w:val="567"/>
          <w:jc w:val="center"/>
        </w:trPr>
        <w:tc>
          <w:tcPr>
            <w:tcW w:w="609" w:type="dxa"/>
            <w:vMerge/>
            <w:vAlign w:val="center"/>
          </w:tcPr>
          <w:p w:rsidR="00E61A8C" w:rsidRPr="009F7C41" w:rsidRDefault="00E61A8C" w:rsidP="005D73DE">
            <w:pPr>
              <w:rPr>
                <w:bCs/>
                <w:szCs w:val="21"/>
              </w:rPr>
            </w:pPr>
          </w:p>
        </w:tc>
        <w:tc>
          <w:tcPr>
            <w:tcW w:w="390" w:type="dxa"/>
            <w:vMerge/>
            <w:vAlign w:val="center"/>
          </w:tcPr>
          <w:p w:rsidR="00E61A8C" w:rsidRPr="009F7C41" w:rsidRDefault="00E61A8C" w:rsidP="005D73DE">
            <w:pPr>
              <w:rPr>
                <w:bCs/>
                <w:szCs w:val="21"/>
              </w:rPr>
            </w:pPr>
          </w:p>
        </w:tc>
        <w:tc>
          <w:tcPr>
            <w:tcW w:w="1341" w:type="dxa"/>
            <w:vAlign w:val="center"/>
          </w:tcPr>
          <w:p w:rsidR="00E61A8C" w:rsidRPr="009F7C41" w:rsidRDefault="00E61A8C" w:rsidP="00C15965">
            <w:pPr>
              <w:jc w:val="center"/>
              <w:rPr>
                <w:szCs w:val="21"/>
              </w:rPr>
            </w:pPr>
            <w:r w:rsidRPr="009F7C41">
              <w:rPr>
                <w:szCs w:val="21"/>
              </w:rPr>
              <w:t>0621002</w:t>
            </w:r>
          </w:p>
        </w:tc>
        <w:tc>
          <w:tcPr>
            <w:tcW w:w="2339" w:type="dxa"/>
            <w:vAlign w:val="center"/>
          </w:tcPr>
          <w:p w:rsidR="00E61A8C" w:rsidRPr="009F7C41" w:rsidRDefault="00E61A8C" w:rsidP="00C15965">
            <w:pPr>
              <w:jc w:val="center"/>
              <w:rPr>
                <w:color w:val="000000"/>
                <w:szCs w:val="21"/>
              </w:rPr>
            </w:pPr>
            <w:r w:rsidRPr="009F7C41">
              <w:rPr>
                <w:rFonts w:hAnsi="宋体"/>
                <w:color w:val="000000"/>
                <w:szCs w:val="21"/>
              </w:rPr>
              <w:t>第一外国语（俄语上）</w:t>
            </w:r>
          </w:p>
        </w:tc>
        <w:tc>
          <w:tcPr>
            <w:tcW w:w="721" w:type="dxa"/>
            <w:vAlign w:val="center"/>
          </w:tcPr>
          <w:p w:rsidR="00E61A8C" w:rsidRPr="009F7C41" w:rsidRDefault="00E61A8C" w:rsidP="00C15965">
            <w:pPr>
              <w:jc w:val="center"/>
              <w:rPr>
                <w:kern w:val="0"/>
                <w:szCs w:val="21"/>
              </w:rPr>
            </w:pPr>
            <w:r w:rsidRPr="009F7C41">
              <w:rPr>
                <w:kern w:val="0"/>
                <w:szCs w:val="21"/>
              </w:rPr>
              <w:t>1</w:t>
            </w:r>
          </w:p>
        </w:tc>
        <w:tc>
          <w:tcPr>
            <w:tcW w:w="696" w:type="dxa"/>
            <w:vAlign w:val="center"/>
          </w:tcPr>
          <w:p w:rsidR="00E61A8C" w:rsidRPr="009F7C41" w:rsidRDefault="00E61A8C" w:rsidP="00C15965">
            <w:pPr>
              <w:jc w:val="center"/>
              <w:rPr>
                <w:kern w:val="0"/>
                <w:szCs w:val="21"/>
              </w:rPr>
            </w:pPr>
            <w:r w:rsidRPr="009F7C41">
              <w:rPr>
                <w:kern w:val="0"/>
                <w:szCs w:val="21"/>
              </w:rPr>
              <w:t>50</w:t>
            </w:r>
          </w:p>
        </w:tc>
        <w:tc>
          <w:tcPr>
            <w:tcW w:w="744" w:type="dxa"/>
            <w:vAlign w:val="center"/>
          </w:tcPr>
          <w:p w:rsidR="00E61A8C" w:rsidRPr="009F7C41" w:rsidRDefault="00E61A8C" w:rsidP="00C15965">
            <w:pPr>
              <w:jc w:val="center"/>
              <w:rPr>
                <w:kern w:val="0"/>
                <w:szCs w:val="21"/>
              </w:rPr>
            </w:pPr>
            <w:r w:rsidRPr="009F7C41">
              <w:rPr>
                <w:kern w:val="0"/>
                <w:szCs w:val="21"/>
              </w:rPr>
              <w:t>2</w:t>
            </w:r>
          </w:p>
        </w:tc>
        <w:tc>
          <w:tcPr>
            <w:tcW w:w="1800" w:type="dxa"/>
          </w:tcPr>
          <w:p w:rsidR="00E61A8C" w:rsidRPr="009F7C41" w:rsidRDefault="00E61A8C">
            <w:pPr>
              <w:rPr>
                <w:szCs w:val="21"/>
              </w:rPr>
            </w:pPr>
            <w:r w:rsidRPr="009F7C41">
              <w:rPr>
                <w:rFonts w:hAnsi="宋体"/>
                <w:kern w:val="0"/>
                <w:szCs w:val="21"/>
              </w:rPr>
              <w:t>国际教育学院</w:t>
            </w:r>
          </w:p>
        </w:tc>
        <w:tc>
          <w:tcPr>
            <w:tcW w:w="858" w:type="dxa"/>
            <w:vMerge/>
            <w:vAlign w:val="center"/>
          </w:tcPr>
          <w:p w:rsidR="00E61A8C" w:rsidRPr="009F7C41" w:rsidRDefault="00E61A8C" w:rsidP="008F7F81">
            <w:pPr>
              <w:jc w:val="center"/>
              <w:rPr>
                <w:kern w:val="0"/>
                <w:szCs w:val="21"/>
              </w:rPr>
            </w:pPr>
          </w:p>
        </w:tc>
      </w:tr>
      <w:tr w:rsidR="00E61A8C" w:rsidRPr="009F7C41" w:rsidTr="00CB18DF">
        <w:trPr>
          <w:trHeight w:val="567"/>
          <w:jc w:val="center"/>
        </w:trPr>
        <w:tc>
          <w:tcPr>
            <w:tcW w:w="609" w:type="dxa"/>
            <w:vMerge/>
            <w:vAlign w:val="center"/>
          </w:tcPr>
          <w:p w:rsidR="00E61A8C" w:rsidRPr="009F7C41" w:rsidRDefault="00E61A8C" w:rsidP="005D73DE">
            <w:pPr>
              <w:rPr>
                <w:bCs/>
                <w:szCs w:val="21"/>
              </w:rPr>
            </w:pPr>
          </w:p>
        </w:tc>
        <w:tc>
          <w:tcPr>
            <w:tcW w:w="390" w:type="dxa"/>
            <w:vMerge/>
            <w:vAlign w:val="center"/>
          </w:tcPr>
          <w:p w:rsidR="00E61A8C" w:rsidRPr="009F7C41" w:rsidRDefault="00E61A8C" w:rsidP="005D73DE">
            <w:pPr>
              <w:rPr>
                <w:bCs/>
                <w:szCs w:val="21"/>
              </w:rPr>
            </w:pPr>
          </w:p>
        </w:tc>
        <w:tc>
          <w:tcPr>
            <w:tcW w:w="1341" w:type="dxa"/>
            <w:vAlign w:val="center"/>
          </w:tcPr>
          <w:p w:rsidR="00E61A8C" w:rsidRPr="009F7C41" w:rsidRDefault="00E61A8C" w:rsidP="00C15965">
            <w:pPr>
              <w:jc w:val="center"/>
              <w:rPr>
                <w:szCs w:val="21"/>
              </w:rPr>
            </w:pPr>
            <w:r w:rsidRPr="009F7C41">
              <w:rPr>
                <w:szCs w:val="21"/>
              </w:rPr>
              <w:t>0621006</w:t>
            </w:r>
          </w:p>
        </w:tc>
        <w:tc>
          <w:tcPr>
            <w:tcW w:w="2339" w:type="dxa"/>
            <w:vAlign w:val="center"/>
          </w:tcPr>
          <w:p w:rsidR="00E61A8C" w:rsidRPr="009F7C41" w:rsidRDefault="00E61A8C" w:rsidP="00C15965">
            <w:pPr>
              <w:jc w:val="center"/>
              <w:rPr>
                <w:color w:val="000000"/>
                <w:szCs w:val="21"/>
              </w:rPr>
            </w:pPr>
            <w:r w:rsidRPr="009F7C41">
              <w:rPr>
                <w:rFonts w:hAnsi="宋体"/>
                <w:color w:val="000000"/>
                <w:szCs w:val="21"/>
              </w:rPr>
              <w:t>第一外国语（俄语下）</w:t>
            </w:r>
          </w:p>
        </w:tc>
        <w:tc>
          <w:tcPr>
            <w:tcW w:w="721" w:type="dxa"/>
            <w:vAlign w:val="center"/>
          </w:tcPr>
          <w:p w:rsidR="00E61A8C" w:rsidRPr="009F7C41" w:rsidRDefault="00E61A8C" w:rsidP="00C15965">
            <w:pPr>
              <w:jc w:val="center"/>
              <w:rPr>
                <w:kern w:val="0"/>
                <w:szCs w:val="21"/>
              </w:rPr>
            </w:pPr>
            <w:r w:rsidRPr="009F7C41">
              <w:rPr>
                <w:kern w:val="0"/>
                <w:szCs w:val="21"/>
              </w:rPr>
              <w:t>2</w:t>
            </w:r>
          </w:p>
        </w:tc>
        <w:tc>
          <w:tcPr>
            <w:tcW w:w="696" w:type="dxa"/>
            <w:vAlign w:val="center"/>
          </w:tcPr>
          <w:p w:rsidR="00E61A8C" w:rsidRPr="009F7C41" w:rsidRDefault="00E61A8C" w:rsidP="00C15965">
            <w:pPr>
              <w:jc w:val="center"/>
              <w:rPr>
                <w:kern w:val="0"/>
                <w:szCs w:val="21"/>
              </w:rPr>
            </w:pPr>
            <w:r w:rsidRPr="009F7C41">
              <w:rPr>
                <w:kern w:val="0"/>
                <w:szCs w:val="21"/>
              </w:rPr>
              <w:t>50</w:t>
            </w:r>
          </w:p>
        </w:tc>
        <w:tc>
          <w:tcPr>
            <w:tcW w:w="744" w:type="dxa"/>
            <w:vAlign w:val="center"/>
          </w:tcPr>
          <w:p w:rsidR="00E61A8C" w:rsidRPr="009F7C41" w:rsidRDefault="00E61A8C" w:rsidP="00C15965">
            <w:pPr>
              <w:jc w:val="center"/>
              <w:rPr>
                <w:kern w:val="0"/>
                <w:szCs w:val="21"/>
              </w:rPr>
            </w:pPr>
            <w:r w:rsidRPr="009F7C41">
              <w:rPr>
                <w:kern w:val="0"/>
                <w:szCs w:val="21"/>
              </w:rPr>
              <w:t>2</w:t>
            </w:r>
          </w:p>
        </w:tc>
        <w:tc>
          <w:tcPr>
            <w:tcW w:w="1800" w:type="dxa"/>
          </w:tcPr>
          <w:p w:rsidR="00E61A8C" w:rsidRPr="009F7C41" w:rsidRDefault="00E61A8C">
            <w:pPr>
              <w:rPr>
                <w:szCs w:val="21"/>
              </w:rPr>
            </w:pPr>
            <w:r w:rsidRPr="009F7C41">
              <w:rPr>
                <w:rFonts w:hAnsi="宋体"/>
                <w:kern w:val="0"/>
                <w:szCs w:val="21"/>
              </w:rPr>
              <w:t>国际教育学院</w:t>
            </w:r>
          </w:p>
        </w:tc>
        <w:tc>
          <w:tcPr>
            <w:tcW w:w="858" w:type="dxa"/>
            <w:vMerge/>
            <w:vAlign w:val="center"/>
          </w:tcPr>
          <w:p w:rsidR="00E61A8C" w:rsidRPr="009F7C41" w:rsidRDefault="00E61A8C" w:rsidP="008F7F81">
            <w:pPr>
              <w:jc w:val="center"/>
              <w:rPr>
                <w:kern w:val="0"/>
                <w:szCs w:val="21"/>
              </w:rPr>
            </w:pPr>
          </w:p>
        </w:tc>
      </w:tr>
      <w:tr w:rsidR="009A3822" w:rsidRPr="009F7C41" w:rsidTr="00CB18DF">
        <w:trPr>
          <w:trHeight w:val="567"/>
          <w:jc w:val="center"/>
        </w:trPr>
        <w:tc>
          <w:tcPr>
            <w:tcW w:w="609" w:type="dxa"/>
            <w:vMerge/>
            <w:vAlign w:val="center"/>
          </w:tcPr>
          <w:p w:rsidR="009A3822" w:rsidRPr="009F7C41" w:rsidRDefault="009A3822" w:rsidP="005D73DE">
            <w:pPr>
              <w:rPr>
                <w:bCs/>
                <w:szCs w:val="21"/>
              </w:rPr>
            </w:pPr>
          </w:p>
        </w:tc>
        <w:tc>
          <w:tcPr>
            <w:tcW w:w="390" w:type="dxa"/>
            <w:vMerge/>
            <w:vAlign w:val="center"/>
          </w:tcPr>
          <w:p w:rsidR="009A3822" w:rsidRPr="009F7C41" w:rsidRDefault="009A3822" w:rsidP="005D73DE">
            <w:pPr>
              <w:rPr>
                <w:bCs/>
                <w:szCs w:val="21"/>
              </w:rPr>
            </w:pPr>
          </w:p>
        </w:tc>
        <w:tc>
          <w:tcPr>
            <w:tcW w:w="1341" w:type="dxa"/>
            <w:vAlign w:val="center"/>
          </w:tcPr>
          <w:p w:rsidR="00BC4AF4" w:rsidRPr="009F7C41" w:rsidRDefault="00BC4AF4" w:rsidP="00BC4AF4">
            <w:pPr>
              <w:jc w:val="center"/>
              <w:rPr>
                <w:bCs/>
                <w:color w:val="000000"/>
                <w:szCs w:val="21"/>
              </w:rPr>
            </w:pPr>
            <w:r w:rsidRPr="009F7C41">
              <w:rPr>
                <w:bCs/>
                <w:color w:val="000000"/>
                <w:szCs w:val="21"/>
              </w:rPr>
              <w:t>1121001</w:t>
            </w:r>
          </w:p>
          <w:p w:rsidR="00BC4AF4" w:rsidRPr="009F7C41" w:rsidRDefault="00BC4AF4" w:rsidP="00BC4AF4">
            <w:pPr>
              <w:jc w:val="center"/>
              <w:rPr>
                <w:bCs/>
                <w:color w:val="000000"/>
                <w:szCs w:val="21"/>
              </w:rPr>
            </w:pPr>
            <w:r w:rsidRPr="009F7C41">
              <w:rPr>
                <w:bCs/>
                <w:color w:val="000000"/>
                <w:szCs w:val="21"/>
              </w:rPr>
              <w:t>1121002</w:t>
            </w:r>
          </w:p>
          <w:p w:rsidR="00BC4AF4" w:rsidRPr="009F7C41" w:rsidRDefault="00BC4AF4" w:rsidP="00BC4AF4">
            <w:pPr>
              <w:jc w:val="center"/>
              <w:rPr>
                <w:color w:val="000000"/>
                <w:szCs w:val="21"/>
              </w:rPr>
            </w:pPr>
            <w:r w:rsidRPr="009F7C41">
              <w:rPr>
                <w:bCs/>
                <w:color w:val="000000"/>
                <w:szCs w:val="21"/>
              </w:rPr>
              <w:t>1121003</w:t>
            </w:r>
          </w:p>
          <w:p w:rsidR="00BC4AF4" w:rsidRPr="009F7C41" w:rsidRDefault="00BC4AF4" w:rsidP="00BC4AF4">
            <w:pPr>
              <w:jc w:val="center"/>
              <w:rPr>
                <w:color w:val="000000"/>
                <w:szCs w:val="21"/>
              </w:rPr>
            </w:pPr>
            <w:r w:rsidRPr="009F7C41">
              <w:rPr>
                <w:bCs/>
                <w:color w:val="000000"/>
                <w:szCs w:val="21"/>
              </w:rPr>
              <w:t>1121004</w:t>
            </w:r>
          </w:p>
          <w:p w:rsidR="00BC4AF4" w:rsidRPr="009F7C41" w:rsidRDefault="00BC4AF4" w:rsidP="00BC4AF4">
            <w:pPr>
              <w:jc w:val="center"/>
              <w:rPr>
                <w:color w:val="000000"/>
                <w:szCs w:val="21"/>
              </w:rPr>
            </w:pPr>
            <w:r w:rsidRPr="009F7C41">
              <w:rPr>
                <w:bCs/>
                <w:color w:val="000000"/>
                <w:szCs w:val="21"/>
              </w:rPr>
              <w:t>1121005</w:t>
            </w:r>
          </w:p>
          <w:p w:rsidR="00BC4AF4" w:rsidRPr="009F7C41" w:rsidRDefault="00BC4AF4" w:rsidP="00BC4AF4">
            <w:pPr>
              <w:jc w:val="center"/>
              <w:rPr>
                <w:color w:val="000000"/>
                <w:szCs w:val="21"/>
              </w:rPr>
            </w:pPr>
            <w:r w:rsidRPr="009F7C41">
              <w:rPr>
                <w:bCs/>
                <w:color w:val="000000"/>
                <w:szCs w:val="21"/>
              </w:rPr>
              <w:t>1121006</w:t>
            </w:r>
          </w:p>
          <w:p w:rsidR="00BC4AF4" w:rsidRPr="009F7C41" w:rsidRDefault="00BC4AF4" w:rsidP="00BC4AF4">
            <w:pPr>
              <w:jc w:val="center"/>
              <w:rPr>
                <w:color w:val="000000"/>
                <w:szCs w:val="21"/>
              </w:rPr>
            </w:pPr>
            <w:r w:rsidRPr="009F7C41">
              <w:rPr>
                <w:bCs/>
                <w:color w:val="000000"/>
                <w:szCs w:val="21"/>
              </w:rPr>
              <w:t>1121007</w:t>
            </w:r>
          </w:p>
          <w:p w:rsidR="009A3822" w:rsidRPr="009F7C41" w:rsidRDefault="00BC4AF4" w:rsidP="00BC4AF4">
            <w:pPr>
              <w:jc w:val="center"/>
              <w:rPr>
                <w:bCs/>
                <w:szCs w:val="21"/>
              </w:rPr>
            </w:pPr>
            <w:r w:rsidRPr="009F7C41">
              <w:rPr>
                <w:bCs/>
                <w:color w:val="000000"/>
                <w:szCs w:val="21"/>
              </w:rPr>
              <w:t>1121008</w:t>
            </w:r>
          </w:p>
        </w:tc>
        <w:tc>
          <w:tcPr>
            <w:tcW w:w="2339" w:type="dxa"/>
            <w:vAlign w:val="center"/>
          </w:tcPr>
          <w:p w:rsidR="009A3822" w:rsidRPr="009F7C41" w:rsidRDefault="009A3822" w:rsidP="008F7F81">
            <w:pPr>
              <w:jc w:val="center"/>
              <w:rPr>
                <w:kern w:val="0"/>
                <w:szCs w:val="21"/>
              </w:rPr>
            </w:pPr>
            <w:r w:rsidRPr="009F7C41">
              <w:rPr>
                <w:rFonts w:hAnsi="宋体"/>
                <w:kern w:val="0"/>
                <w:szCs w:val="21"/>
              </w:rPr>
              <w:t>数理类课程</w:t>
            </w:r>
          </w:p>
        </w:tc>
        <w:tc>
          <w:tcPr>
            <w:tcW w:w="721" w:type="dxa"/>
            <w:vAlign w:val="center"/>
          </w:tcPr>
          <w:p w:rsidR="009A3822" w:rsidRPr="009F7C41" w:rsidRDefault="00D803D4" w:rsidP="008F7F81">
            <w:pPr>
              <w:jc w:val="center"/>
              <w:rPr>
                <w:kern w:val="0"/>
                <w:szCs w:val="21"/>
              </w:rPr>
            </w:pPr>
            <w:r w:rsidRPr="009F7C41">
              <w:rPr>
                <w:kern w:val="0"/>
                <w:szCs w:val="21"/>
              </w:rPr>
              <w:t>1</w:t>
            </w:r>
          </w:p>
        </w:tc>
        <w:tc>
          <w:tcPr>
            <w:tcW w:w="696" w:type="dxa"/>
            <w:vAlign w:val="center"/>
          </w:tcPr>
          <w:p w:rsidR="009A3822" w:rsidRPr="009F7C41" w:rsidRDefault="009A3822" w:rsidP="008F7F81">
            <w:pPr>
              <w:jc w:val="center"/>
              <w:rPr>
                <w:kern w:val="0"/>
                <w:szCs w:val="21"/>
              </w:rPr>
            </w:pPr>
            <w:r w:rsidRPr="009F7C41">
              <w:rPr>
                <w:kern w:val="0"/>
                <w:szCs w:val="21"/>
              </w:rPr>
              <w:t>48</w:t>
            </w:r>
          </w:p>
        </w:tc>
        <w:tc>
          <w:tcPr>
            <w:tcW w:w="744" w:type="dxa"/>
            <w:vAlign w:val="center"/>
          </w:tcPr>
          <w:p w:rsidR="009A3822" w:rsidRPr="009F7C41" w:rsidRDefault="009A3822" w:rsidP="008F7F81">
            <w:pPr>
              <w:jc w:val="center"/>
              <w:rPr>
                <w:kern w:val="0"/>
                <w:szCs w:val="21"/>
              </w:rPr>
            </w:pPr>
            <w:r w:rsidRPr="009F7C41">
              <w:rPr>
                <w:kern w:val="0"/>
                <w:szCs w:val="21"/>
              </w:rPr>
              <w:t>3</w:t>
            </w:r>
          </w:p>
        </w:tc>
        <w:tc>
          <w:tcPr>
            <w:tcW w:w="1800" w:type="dxa"/>
            <w:vAlign w:val="center"/>
          </w:tcPr>
          <w:p w:rsidR="009A3822" w:rsidRPr="009F7C41" w:rsidRDefault="009A3822" w:rsidP="008F7F81">
            <w:pPr>
              <w:jc w:val="center"/>
              <w:rPr>
                <w:kern w:val="0"/>
                <w:szCs w:val="21"/>
              </w:rPr>
            </w:pPr>
            <w:r w:rsidRPr="009F7C41">
              <w:rPr>
                <w:rFonts w:hAnsi="宋体"/>
                <w:kern w:val="0"/>
                <w:szCs w:val="21"/>
              </w:rPr>
              <w:t>理学院</w:t>
            </w:r>
          </w:p>
        </w:tc>
        <w:tc>
          <w:tcPr>
            <w:tcW w:w="858" w:type="dxa"/>
            <w:vAlign w:val="center"/>
          </w:tcPr>
          <w:p w:rsidR="009A3822" w:rsidRPr="009F7C41" w:rsidRDefault="009A3822" w:rsidP="008F7F81">
            <w:pPr>
              <w:jc w:val="center"/>
              <w:rPr>
                <w:kern w:val="0"/>
                <w:szCs w:val="21"/>
              </w:rPr>
            </w:pPr>
            <w:r w:rsidRPr="009F7C41">
              <w:rPr>
                <w:rFonts w:hAnsi="宋体"/>
                <w:kern w:val="0"/>
                <w:szCs w:val="21"/>
              </w:rPr>
              <w:t>考试</w:t>
            </w:r>
          </w:p>
        </w:tc>
      </w:tr>
      <w:tr w:rsidR="009A3822" w:rsidRPr="009F7C41" w:rsidTr="00CB18DF">
        <w:trPr>
          <w:trHeight w:val="567"/>
          <w:jc w:val="center"/>
        </w:trPr>
        <w:tc>
          <w:tcPr>
            <w:tcW w:w="609" w:type="dxa"/>
            <w:vMerge/>
            <w:vAlign w:val="center"/>
          </w:tcPr>
          <w:p w:rsidR="009A3822" w:rsidRPr="009F7C41" w:rsidRDefault="009A3822" w:rsidP="005D73DE">
            <w:pPr>
              <w:rPr>
                <w:bCs/>
                <w:szCs w:val="21"/>
              </w:rPr>
            </w:pPr>
          </w:p>
        </w:tc>
        <w:tc>
          <w:tcPr>
            <w:tcW w:w="390" w:type="dxa"/>
            <w:vMerge w:val="restart"/>
            <w:vAlign w:val="center"/>
          </w:tcPr>
          <w:p w:rsidR="009A3822" w:rsidRPr="009F7C41" w:rsidRDefault="009A3822" w:rsidP="005D73DE">
            <w:pPr>
              <w:rPr>
                <w:bCs/>
                <w:szCs w:val="21"/>
              </w:rPr>
            </w:pPr>
            <w:r w:rsidRPr="009F7C41">
              <w:rPr>
                <w:rFonts w:hAnsi="宋体"/>
                <w:bCs/>
                <w:szCs w:val="21"/>
              </w:rPr>
              <w:t>学位基础课</w:t>
            </w:r>
          </w:p>
        </w:tc>
        <w:tc>
          <w:tcPr>
            <w:tcW w:w="1341" w:type="dxa"/>
            <w:vAlign w:val="center"/>
          </w:tcPr>
          <w:p w:rsidR="009A3822" w:rsidRPr="009F7C41" w:rsidRDefault="00BC4AF4" w:rsidP="008F7F81">
            <w:pPr>
              <w:jc w:val="center"/>
              <w:rPr>
                <w:bCs/>
                <w:szCs w:val="21"/>
              </w:rPr>
            </w:pPr>
            <w:r w:rsidRPr="009F7C41">
              <w:rPr>
                <w:bCs/>
                <w:szCs w:val="21"/>
              </w:rPr>
              <w:t>3121001</w:t>
            </w:r>
          </w:p>
        </w:tc>
        <w:tc>
          <w:tcPr>
            <w:tcW w:w="2339" w:type="dxa"/>
            <w:vAlign w:val="center"/>
          </w:tcPr>
          <w:p w:rsidR="009A3822" w:rsidRPr="009F7C41" w:rsidRDefault="003279FC" w:rsidP="008F7F81">
            <w:pPr>
              <w:jc w:val="center"/>
              <w:rPr>
                <w:kern w:val="0"/>
                <w:szCs w:val="21"/>
              </w:rPr>
            </w:pPr>
            <w:r w:rsidRPr="009F7C41">
              <w:rPr>
                <w:rFonts w:hAnsi="宋体"/>
                <w:kern w:val="0"/>
                <w:szCs w:val="21"/>
              </w:rPr>
              <w:t>冶金热力学与动力学</w:t>
            </w:r>
          </w:p>
        </w:tc>
        <w:tc>
          <w:tcPr>
            <w:tcW w:w="721" w:type="dxa"/>
            <w:vAlign w:val="center"/>
          </w:tcPr>
          <w:p w:rsidR="009A3822" w:rsidRPr="009F7C41" w:rsidRDefault="009A3822" w:rsidP="008F7F81">
            <w:pPr>
              <w:jc w:val="center"/>
              <w:rPr>
                <w:kern w:val="0"/>
                <w:szCs w:val="21"/>
              </w:rPr>
            </w:pPr>
            <w:r w:rsidRPr="009F7C41">
              <w:rPr>
                <w:kern w:val="0"/>
                <w:szCs w:val="21"/>
              </w:rPr>
              <w:t>1</w:t>
            </w:r>
          </w:p>
        </w:tc>
        <w:tc>
          <w:tcPr>
            <w:tcW w:w="696" w:type="dxa"/>
            <w:vAlign w:val="center"/>
          </w:tcPr>
          <w:p w:rsidR="009A3822" w:rsidRPr="009F7C41" w:rsidRDefault="009A3822" w:rsidP="008F7F81">
            <w:pPr>
              <w:jc w:val="center"/>
              <w:rPr>
                <w:kern w:val="0"/>
                <w:szCs w:val="21"/>
              </w:rPr>
            </w:pPr>
            <w:r w:rsidRPr="009F7C41">
              <w:rPr>
                <w:kern w:val="0"/>
                <w:szCs w:val="21"/>
              </w:rPr>
              <w:t>32</w:t>
            </w:r>
          </w:p>
        </w:tc>
        <w:tc>
          <w:tcPr>
            <w:tcW w:w="744" w:type="dxa"/>
            <w:vAlign w:val="center"/>
          </w:tcPr>
          <w:p w:rsidR="009A3822" w:rsidRPr="009F7C41" w:rsidRDefault="009A3822" w:rsidP="008F7F81">
            <w:pPr>
              <w:jc w:val="center"/>
              <w:rPr>
                <w:kern w:val="0"/>
                <w:szCs w:val="21"/>
              </w:rPr>
            </w:pPr>
            <w:r w:rsidRPr="009F7C41">
              <w:rPr>
                <w:kern w:val="0"/>
                <w:szCs w:val="21"/>
              </w:rPr>
              <w:t>2</w:t>
            </w:r>
          </w:p>
        </w:tc>
        <w:tc>
          <w:tcPr>
            <w:tcW w:w="1800" w:type="dxa"/>
            <w:vAlign w:val="center"/>
          </w:tcPr>
          <w:p w:rsidR="009A3822" w:rsidRPr="009F7C41" w:rsidRDefault="009A3822" w:rsidP="008F7F81">
            <w:pPr>
              <w:jc w:val="center"/>
              <w:rPr>
                <w:kern w:val="0"/>
                <w:szCs w:val="21"/>
              </w:rPr>
            </w:pPr>
            <w:r w:rsidRPr="009F7C41">
              <w:rPr>
                <w:rFonts w:hAnsi="宋体"/>
                <w:kern w:val="0"/>
                <w:szCs w:val="21"/>
              </w:rPr>
              <w:t>材料与冶金学院</w:t>
            </w:r>
          </w:p>
        </w:tc>
        <w:tc>
          <w:tcPr>
            <w:tcW w:w="858" w:type="dxa"/>
            <w:vAlign w:val="center"/>
          </w:tcPr>
          <w:p w:rsidR="009A3822" w:rsidRPr="009F7C41" w:rsidRDefault="009A3822" w:rsidP="008F7F81">
            <w:pPr>
              <w:jc w:val="center"/>
              <w:rPr>
                <w:kern w:val="0"/>
                <w:szCs w:val="21"/>
              </w:rPr>
            </w:pPr>
            <w:r w:rsidRPr="009F7C41">
              <w:rPr>
                <w:rFonts w:hAnsi="宋体"/>
                <w:kern w:val="0"/>
                <w:szCs w:val="21"/>
              </w:rPr>
              <w:t>考试</w:t>
            </w:r>
          </w:p>
        </w:tc>
      </w:tr>
      <w:tr w:rsidR="00820E98" w:rsidRPr="009F7C41" w:rsidTr="00CB18DF">
        <w:trPr>
          <w:trHeight w:val="567"/>
          <w:jc w:val="center"/>
        </w:trPr>
        <w:tc>
          <w:tcPr>
            <w:tcW w:w="609" w:type="dxa"/>
            <w:vMerge/>
            <w:vAlign w:val="center"/>
          </w:tcPr>
          <w:p w:rsidR="00820E98" w:rsidRPr="009F7C41" w:rsidRDefault="00820E98" w:rsidP="005D73DE">
            <w:pPr>
              <w:rPr>
                <w:bCs/>
                <w:szCs w:val="21"/>
              </w:rPr>
            </w:pPr>
          </w:p>
        </w:tc>
        <w:tc>
          <w:tcPr>
            <w:tcW w:w="390" w:type="dxa"/>
            <w:vMerge/>
            <w:vAlign w:val="center"/>
          </w:tcPr>
          <w:p w:rsidR="00820E98" w:rsidRPr="009F7C41" w:rsidRDefault="00820E98" w:rsidP="005D73DE">
            <w:pPr>
              <w:rPr>
                <w:bCs/>
                <w:szCs w:val="21"/>
              </w:rPr>
            </w:pPr>
          </w:p>
        </w:tc>
        <w:tc>
          <w:tcPr>
            <w:tcW w:w="1341" w:type="dxa"/>
            <w:vAlign w:val="center"/>
          </w:tcPr>
          <w:p w:rsidR="00820E98" w:rsidRPr="009F7C41" w:rsidRDefault="00BC4AF4" w:rsidP="008F7F81">
            <w:pPr>
              <w:jc w:val="center"/>
              <w:rPr>
                <w:bCs/>
                <w:szCs w:val="21"/>
              </w:rPr>
            </w:pPr>
            <w:r w:rsidRPr="009F7C41">
              <w:rPr>
                <w:bCs/>
                <w:szCs w:val="21"/>
              </w:rPr>
              <w:t>3121002</w:t>
            </w:r>
          </w:p>
        </w:tc>
        <w:tc>
          <w:tcPr>
            <w:tcW w:w="2339" w:type="dxa"/>
            <w:vAlign w:val="center"/>
          </w:tcPr>
          <w:p w:rsidR="00820E98" w:rsidRPr="009F7C41" w:rsidRDefault="00F670BB" w:rsidP="008F7F81">
            <w:pPr>
              <w:jc w:val="center"/>
              <w:rPr>
                <w:kern w:val="0"/>
                <w:szCs w:val="21"/>
              </w:rPr>
            </w:pPr>
            <w:r w:rsidRPr="009F7C41">
              <w:rPr>
                <w:rFonts w:hAnsi="宋体"/>
                <w:kern w:val="0"/>
                <w:szCs w:val="21"/>
              </w:rPr>
              <w:t>冶金反应工程学</w:t>
            </w:r>
          </w:p>
        </w:tc>
        <w:tc>
          <w:tcPr>
            <w:tcW w:w="721" w:type="dxa"/>
            <w:vAlign w:val="center"/>
          </w:tcPr>
          <w:p w:rsidR="00820E98" w:rsidRPr="009F7C41" w:rsidRDefault="00820E98" w:rsidP="008F7F81">
            <w:pPr>
              <w:jc w:val="center"/>
              <w:rPr>
                <w:kern w:val="0"/>
                <w:szCs w:val="21"/>
              </w:rPr>
            </w:pPr>
            <w:r w:rsidRPr="009F7C41">
              <w:rPr>
                <w:kern w:val="0"/>
                <w:szCs w:val="21"/>
              </w:rPr>
              <w:t>1</w:t>
            </w:r>
          </w:p>
        </w:tc>
        <w:tc>
          <w:tcPr>
            <w:tcW w:w="696" w:type="dxa"/>
            <w:vAlign w:val="center"/>
          </w:tcPr>
          <w:p w:rsidR="00820E98" w:rsidRPr="009F7C41" w:rsidRDefault="00820E98" w:rsidP="008F7F81">
            <w:pPr>
              <w:jc w:val="center"/>
              <w:rPr>
                <w:kern w:val="0"/>
                <w:szCs w:val="21"/>
              </w:rPr>
            </w:pPr>
            <w:r w:rsidRPr="009F7C41">
              <w:rPr>
                <w:kern w:val="0"/>
                <w:szCs w:val="21"/>
              </w:rPr>
              <w:t>32</w:t>
            </w:r>
          </w:p>
        </w:tc>
        <w:tc>
          <w:tcPr>
            <w:tcW w:w="744" w:type="dxa"/>
            <w:vAlign w:val="center"/>
          </w:tcPr>
          <w:p w:rsidR="00820E98" w:rsidRPr="009F7C41" w:rsidRDefault="00820E98" w:rsidP="008F7F81">
            <w:pPr>
              <w:jc w:val="center"/>
              <w:rPr>
                <w:kern w:val="0"/>
                <w:szCs w:val="21"/>
              </w:rPr>
            </w:pPr>
            <w:r w:rsidRPr="009F7C41">
              <w:rPr>
                <w:kern w:val="0"/>
                <w:szCs w:val="21"/>
              </w:rPr>
              <w:t>2</w:t>
            </w:r>
          </w:p>
        </w:tc>
        <w:tc>
          <w:tcPr>
            <w:tcW w:w="1800" w:type="dxa"/>
            <w:vAlign w:val="center"/>
          </w:tcPr>
          <w:p w:rsidR="00820E98" w:rsidRPr="009F7C41" w:rsidRDefault="00820E98" w:rsidP="008F7F81">
            <w:pPr>
              <w:jc w:val="center"/>
              <w:rPr>
                <w:kern w:val="0"/>
                <w:szCs w:val="21"/>
              </w:rPr>
            </w:pPr>
            <w:r w:rsidRPr="009F7C41">
              <w:rPr>
                <w:rFonts w:hAnsi="宋体"/>
                <w:kern w:val="0"/>
                <w:szCs w:val="21"/>
              </w:rPr>
              <w:t>材料与冶金学院</w:t>
            </w:r>
          </w:p>
        </w:tc>
        <w:tc>
          <w:tcPr>
            <w:tcW w:w="858" w:type="dxa"/>
            <w:vAlign w:val="center"/>
          </w:tcPr>
          <w:p w:rsidR="00820E98" w:rsidRPr="009F7C41" w:rsidRDefault="00820E98" w:rsidP="008F7F81">
            <w:pPr>
              <w:jc w:val="center"/>
              <w:rPr>
                <w:kern w:val="0"/>
                <w:szCs w:val="21"/>
              </w:rPr>
            </w:pPr>
            <w:r w:rsidRPr="009F7C41">
              <w:rPr>
                <w:rFonts w:hAnsi="宋体"/>
                <w:kern w:val="0"/>
                <w:szCs w:val="21"/>
              </w:rPr>
              <w:t>考试</w:t>
            </w:r>
          </w:p>
        </w:tc>
      </w:tr>
      <w:tr w:rsidR="009A3822" w:rsidRPr="009F7C41" w:rsidTr="00CB18DF">
        <w:trPr>
          <w:trHeight w:val="567"/>
          <w:jc w:val="center"/>
        </w:trPr>
        <w:tc>
          <w:tcPr>
            <w:tcW w:w="609" w:type="dxa"/>
            <w:vMerge/>
            <w:vAlign w:val="center"/>
          </w:tcPr>
          <w:p w:rsidR="009A3822" w:rsidRPr="009F7C41" w:rsidRDefault="009A3822" w:rsidP="005D73DE">
            <w:pPr>
              <w:rPr>
                <w:bCs/>
                <w:szCs w:val="21"/>
              </w:rPr>
            </w:pPr>
          </w:p>
        </w:tc>
        <w:tc>
          <w:tcPr>
            <w:tcW w:w="390" w:type="dxa"/>
            <w:vMerge w:val="restart"/>
            <w:vAlign w:val="center"/>
          </w:tcPr>
          <w:p w:rsidR="009A3822" w:rsidRPr="009F7C41" w:rsidRDefault="009A3822" w:rsidP="005D73DE">
            <w:pPr>
              <w:rPr>
                <w:bCs/>
                <w:szCs w:val="21"/>
              </w:rPr>
            </w:pPr>
            <w:r w:rsidRPr="009F7C41">
              <w:rPr>
                <w:rFonts w:hAnsi="宋体"/>
                <w:bCs/>
                <w:szCs w:val="21"/>
              </w:rPr>
              <w:t>学位专业课</w:t>
            </w:r>
          </w:p>
        </w:tc>
        <w:tc>
          <w:tcPr>
            <w:tcW w:w="1341" w:type="dxa"/>
            <w:vAlign w:val="center"/>
          </w:tcPr>
          <w:p w:rsidR="009A3822" w:rsidRPr="009F7C41" w:rsidRDefault="00BC4AF4" w:rsidP="008F7F81">
            <w:pPr>
              <w:jc w:val="center"/>
              <w:rPr>
                <w:bCs/>
                <w:szCs w:val="21"/>
              </w:rPr>
            </w:pPr>
            <w:r w:rsidRPr="009F7C41">
              <w:rPr>
                <w:bCs/>
                <w:szCs w:val="21"/>
              </w:rPr>
              <w:t>3121003</w:t>
            </w:r>
          </w:p>
        </w:tc>
        <w:tc>
          <w:tcPr>
            <w:tcW w:w="2339" w:type="dxa"/>
            <w:vAlign w:val="center"/>
          </w:tcPr>
          <w:p w:rsidR="009A3822" w:rsidRPr="009F7C41" w:rsidRDefault="00812FDC" w:rsidP="008F7F81">
            <w:pPr>
              <w:jc w:val="center"/>
              <w:rPr>
                <w:kern w:val="0"/>
                <w:szCs w:val="21"/>
              </w:rPr>
            </w:pPr>
            <w:r w:rsidRPr="009F7C41">
              <w:rPr>
                <w:rFonts w:hAnsi="宋体"/>
                <w:kern w:val="0"/>
                <w:szCs w:val="21"/>
              </w:rPr>
              <w:t>铁冶金学</w:t>
            </w:r>
          </w:p>
        </w:tc>
        <w:tc>
          <w:tcPr>
            <w:tcW w:w="721" w:type="dxa"/>
            <w:vAlign w:val="center"/>
          </w:tcPr>
          <w:p w:rsidR="009A3822" w:rsidRPr="009F7C41" w:rsidRDefault="009A3822" w:rsidP="008F7F81">
            <w:pPr>
              <w:jc w:val="center"/>
              <w:rPr>
                <w:kern w:val="0"/>
                <w:szCs w:val="21"/>
              </w:rPr>
            </w:pPr>
            <w:r w:rsidRPr="009F7C41">
              <w:rPr>
                <w:kern w:val="0"/>
                <w:szCs w:val="21"/>
              </w:rPr>
              <w:t>1</w:t>
            </w:r>
          </w:p>
        </w:tc>
        <w:tc>
          <w:tcPr>
            <w:tcW w:w="696" w:type="dxa"/>
            <w:vAlign w:val="center"/>
          </w:tcPr>
          <w:p w:rsidR="009A3822" w:rsidRPr="009F7C41" w:rsidRDefault="009A3822" w:rsidP="008F7F81">
            <w:pPr>
              <w:jc w:val="center"/>
              <w:rPr>
                <w:kern w:val="0"/>
                <w:szCs w:val="21"/>
              </w:rPr>
            </w:pPr>
            <w:r w:rsidRPr="009F7C41">
              <w:rPr>
                <w:kern w:val="0"/>
                <w:szCs w:val="21"/>
              </w:rPr>
              <w:t>32</w:t>
            </w:r>
          </w:p>
        </w:tc>
        <w:tc>
          <w:tcPr>
            <w:tcW w:w="744" w:type="dxa"/>
            <w:vAlign w:val="center"/>
          </w:tcPr>
          <w:p w:rsidR="009A3822" w:rsidRPr="009F7C41" w:rsidRDefault="009A3822" w:rsidP="008F7F81">
            <w:pPr>
              <w:jc w:val="center"/>
              <w:rPr>
                <w:kern w:val="0"/>
                <w:szCs w:val="21"/>
              </w:rPr>
            </w:pPr>
            <w:r w:rsidRPr="009F7C41">
              <w:rPr>
                <w:kern w:val="0"/>
                <w:szCs w:val="21"/>
              </w:rPr>
              <w:t>2</w:t>
            </w:r>
          </w:p>
        </w:tc>
        <w:tc>
          <w:tcPr>
            <w:tcW w:w="1800" w:type="dxa"/>
            <w:vAlign w:val="center"/>
          </w:tcPr>
          <w:p w:rsidR="009A3822" w:rsidRPr="009F7C41" w:rsidRDefault="009A3822" w:rsidP="008F7F81">
            <w:pPr>
              <w:jc w:val="center"/>
              <w:rPr>
                <w:kern w:val="0"/>
                <w:szCs w:val="21"/>
              </w:rPr>
            </w:pPr>
            <w:r w:rsidRPr="009F7C41">
              <w:rPr>
                <w:rFonts w:hAnsi="宋体"/>
                <w:kern w:val="0"/>
                <w:szCs w:val="21"/>
              </w:rPr>
              <w:t>材料与冶金学院</w:t>
            </w:r>
          </w:p>
        </w:tc>
        <w:tc>
          <w:tcPr>
            <w:tcW w:w="858" w:type="dxa"/>
            <w:vAlign w:val="center"/>
          </w:tcPr>
          <w:p w:rsidR="009A3822" w:rsidRPr="009F7C41" w:rsidRDefault="009A3822" w:rsidP="008F7F81">
            <w:pPr>
              <w:jc w:val="center"/>
              <w:rPr>
                <w:kern w:val="0"/>
                <w:szCs w:val="21"/>
              </w:rPr>
            </w:pPr>
            <w:r w:rsidRPr="009F7C41">
              <w:rPr>
                <w:rFonts w:hAnsi="宋体"/>
                <w:kern w:val="0"/>
                <w:szCs w:val="21"/>
              </w:rPr>
              <w:t>考试</w:t>
            </w:r>
          </w:p>
        </w:tc>
      </w:tr>
      <w:tr w:rsidR="00820E98" w:rsidRPr="009F7C41" w:rsidTr="00CB18DF">
        <w:trPr>
          <w:trHeight w:val="567"/>
          <w:jc w:val="center"/>
        </w:trPr>
        <w:tc>
          <w:tcPr>
            <w:tcW w:w="609" w:type="dxa"/>
            <w:vMerge/>
            <w:vAlign w:val="center"/>
          </w:tcPr>
          <w:p w:rsidR="00820E98" w:rsidRPr="009F7C41" w:rsidRDefault="00820E98" w:rsidP="005D73DE">
            <w:pPr>
              <w:rPr>
                <w:bCs/>
                <w:szCs w:val="21"/>
              </w:rPr>
            </w:pPr>
          </w:p>
        </w:tc>
        <w:tc>
          <w:tcPr>
            <w:tcW w:w="390" w:type="dxa"/>
            <w:vMerge/>
            <w:vAlign w:val="center"/>
          </w:tcPr>
          <w:p w:rsidR="00820E98" w:rsidRPr="009F7C41" w:rsidRDefault="00820E98" w:rsidP="005D73DE">
            <w:pPr>
              <w:rPr>
                <w:bCs/>
                <w:szCs w:val="21"/>
              </w:rPr>
            </w:pPr>
          </w:p>
        </w:tc>
        <w:tc>
          <w:tcPr>
            <w:tcW w:w="1341" w:type="dxa"/>
            <w:vAlign w:val="center"/>
          </w:tcPr>
          <w:p w:rsidR="00820E98" w:rsidRPr="009F7C41" w:rsidRDefault="00BC4AF4" w:rsidP="008F7F81">
            <w:pPr>
              <w:jc w:val="center"/>
              <w:rPr>
                <w:bCs/>
                <w:szCs w:val="21"/>
              </w:rPr>
            </w:pPr>
            <w:r w:rsidRPr="009F7C41">
              <w:rPr>
                <w:bCs/>
                <w:szCs w:val="21"/>
              </w:rPr>
              <w:t>3121004</w:t>
            </w:r>
          </w:p>
        </w:tc>
        <w:tc>
          <w:tcPr>
            <w:tcW w:w="2339" w:type="dxa"/>
            <w:vAlign w:val="center"/>
          </w:tcPr>
          <w:p w:rsidR="00820E98" w:rsidRPr="009F7C41" w:rsidRDefault="00812FDC" w:rsidP="008F7F81">
            <w:pPr>
              <w:jc w:val="center"/>
              <w:rPr>
                <w:kern w:val="0"/>
                <w:szCs w:val="21"/>
              </w:rPr>
            </w:pPr>
            <w:r w:rsidRPr="009F7C41">
              <w:rPr>
                <w:rFonts w:hAnsi="宋体"/>
                <w:kern w:val="0"/>
                <w:szCs w:val="21"/>
              </w:rPr>
              <w:t>钢冶金学</w:t>
            </w:r>
          </w:p>
        </w:tc>
        <w:tc>
          <w:tcPr>
            <w:tcW w:w="721" w:type="dxa"/>
            <w:vAlign w:val="center"/>
          </w:tcPr>
          <w:p w:rsidR="00820E98" w:rsidRPr="009F7C41" w:rsidRDefault="00820E98" w:rsidP="008F7F81">
            <w:pPr>
              <w:jc w:val="center"/>
              <w:rPr>
                <w:kern w:val="0"/>
                <w:szCs w:val="21"/>
              </w:rPr>
            </w:pPr>
            <w:r w:rsidRPr="009F7C41">
              <w:rPr>
                <w:kern w:val="0"/>
                <w:szCs w:val="21"/>
              </w:rPr>
              <w:t>1</w:t>
            </w:r>
          </w:p>
        </w:tc>
        <w:tc>
          <w:tcPr>
            <w:tcW w:w="696" w:type="dxa"/>
            <w:vAlign w:val="center"/>
          </w:tcPr>
          <w:p w:rsidR="00820E98" w:rsidRPr="009F7C41" w:rsidRDefault="00820E98" w:rsidP="008F7F81">
            <w:pPr>
              <w:jc w:val="center"/>
              <w:rPr>
                <w:kern w:val="0"/>
                <w:szCs w:val="21"/>
              </w:rPr>
            </w:pPr>
            <w:r w:rsidRPr="009F7C41">
              <w:rPr>
                <w:kern w:val="0"/>
                <w:szCs w:val="21"/>
              </w:rPr>
              <w:t>32</w:t>
            </w:r>
          </w:p>
        </w:tc>
        <w:tc>
          <w:tcPr>
            <w:tcW w:w="744" w:type="dxa"/>
            <w:vAlign w:val="center"/>
          </w:tcPr>
          <w:p w:rsidR="00820E98" w:rsidRPr="009F7C41" w:rsidRDefault="00820E98" w:rsidP="008F7F81">
            <w:pPr>
              <w:jc w:val="center"/>
              <w:rPr>
                <w:kern w:val="0"/>
                <w:szCs w:val="21"/>
              </w:rPr>
            </w:pPr>
            <w:r w:rsidRPr="009F7C41">
              <w:rPr>
                <w:kern w:val="0"/>
                <w:szCs w:val="21"/>
              </w:rPr>
              <w:t>2</w:t>
            </w:r>
          </w:p>
        </w:tc>
        <w:tc>
          <w:tcPr>
            <w:tcW w:w="1800" w:type="dxa"/>
            <w:vAlign w:val="center"/>
          </w:tcPr>
          <w:p w:rsidR="00820E98" w:rsidRPr="009F7C41" w:rsidRDefault="00820E98" w:rsidP="008F7F81">
            <w:pPr>
              <w:jc w:val="center"/>
              <w:rPr>
                <w:kern w:val="0"/>
                <w:szCs w:val="21"/>
              </w:rPr>
            </w:pPr>
            <w:r w:rsidRPr="009F7C41">
              <w:rPr>
                <w:rFonts w:hAnsi="宋体"/>
                <w:kern w:val="0"/>
                <w:szCs w:val="21"/>
              </w:rPr>
              <w:t>材料与冶金学院</w:t>
            </w:r>
          </w:p>
        </w:tc>
        <w:tc>
          <w:tcPr>
            <w:tcW w:w="858" w:type="dxa"/>
            <w:vAlign w:val="center"/>
          </w:tcPr>
          <w:p w:rsidR="00820E98" w:rsidRPr="009F7C41" w:rsidRDefault="00820E98" w:rsidP="008F7F81">
            <w:pPr>
              <w:jc w:val="center"/>
              <w:rPr>
                <w:kern w:val="0"/>
                <w:szCs w:val="21"/>
              </w:rPr>
            </w:pPr>
            <w:r w:rsidRPr="009F7C41">
              <w:rPr>
                <w:rFonts w:hAnsi="宋体"/>
                <w:kern w:val="0"/>
                <w:szCs w:val="21"/>
              </w:rPr>
              <w:t>考试</w:t>
            </w:r>
          </w:p>
        </w:tc>
      </w:tr>
      <w:tr w:rsidR="009A3822" w:rsidRPr="009F7C41" w:rsidTr="00CB18DF">
        <w:trPr>
          <w:trHeight w:val="567"/>
          <w:jc w:val="center"/>
        </w:trPr>
        <w:tc>
          <w:tcPr>
            <w:tcW w:w="609" w:type="dxa"/>
            <w:vMerge w:val="restart"/>
            <w:vAlign w:val="center"/>
          </w:tcPr>
          <w:p w:rsidR="009A3822" w:rsidRPr="009F7C41" w:rsidRDefault="009A3822" w:rsidP="005D73DE">
            <w:pPr>
              <w:rPr>
                <w:bCs/>
                <w:szCs w:val="21"/>
              </w:rPr>
            </w:pPr>
            <w:r w:rsidRPr="009F7C41">
              <w:rPr>
                <w:rFonts w:hAnsi="宋体"/>
                <w:bCs/>
                <w:szCs w:val="21"/>
              </w:rPr>
              <w:t>选修课</w:t>
            </w:r>
          </w:p>
        </w:tc>
        <w:tc>
          <w:tcPr>
            <w:tcW w:w="1731" w:type="dxa"/>
            <w:gridSpan w:val="2"/>
            <w:vAlign w:val="center"/>
          </w:tcPr>
          <w:p w:rsidR="009A3822" w:rsidRPr="009F7C41" w:rsidRDefault="00BC4AF4" w:rsidP="008F7F81">
            <w:pPr>
              <w:jc w:val="center"/>
              <w:rPr>
                <w:bCs/>
                <w:szCs w:val="21"/>
              </w:rPr>
            </w:pPr>
            <w:r w:rsidRPr="009F7C41">
              <w:rPr>
                <w:bCs/>
                <w:szCs w:val="21"/>
              </w:rPr>
              <w:t>3122005</w:t>
            </w:r>
          </w:p>
        </w:tc>
        <w:tc>
          <w:tcPr>
            <w:tcW w:w="2339" w:type="dxa"/>
            <w:vAlign w:val="center"/>
          </w:tcPr>
          <w:p w:rsidR="009A3822" w:rsidRPr="009F7C41" w:rsidRDefault="009A3822" w:rsidP="008F7F81">
            <w:pPr>
              <w:jc w:val="center"/>
              <w:rPr>
                <w:kern w:val="0"/>
                <w:szCs w:val="21"/>
              </w:rPr>
            </w:pPr>
            <w:r w:rsidRPr="009F7C41">
              <w:rPr>
                <w:rFonts w:hAnsi="宋体"/>
                <w:kern w:val="0"/>
                <w:szCs w:val="21"/>
              </w:rPr>
              <w:t>非高炉炼铁</w:t>
            </w:r>
          </w:p>
        </w:tc>
        <w:tc>
          <w:tcPr>
            <w:tcW w:w="721" w:type="dxa"/>
            <w:vAlign w:val="center"/>
          </w:tcPr>
          <w:p w:rsidR="009A3822" w:rsidRPr="009F7C41" w:rsidRDefault="009A3822" w:rsidP="008F7F81">
            <w:pPr>
              <w:jc w:val="center"/>
              <w:rPr>
                <w:kern w:val="0"/>
                <w:szCs w:val="21"/>
              </w:rPr>
            </w:pPr>
            <w:r w:rsidRPr="009F7C41">
              <w:rPr>
                <w:kern w:val="0"/>
                <w:szCs w:val="21"/>
              </w:rPr>
              <w:t>1</w:t>
            </w:r>
          </w:p>
        </w:tc>
        <w:tc>
          <w:tcPr>
            <w:tcW w:w="696" w:type="dxa"/>
            <w:vAlign w:val="center"/>
          </w:tcPr>
          <w:p w:rsidR="009A3822" w:rsidRPr="009F7C41" w:rsidRDefault="009A3822" w:rsidP="008F7F81">
            <w:pPr>
              <w:jc w:val="center"/>
              <w:rPr>
                <w:kern w:val="0"/>
                <w:szCs w:val="21"/>
              </w:rPr>
            </w:pPr>
            <w:r w:rsidRPr="009F7C41">
              <w:rPr>
                <w:kern w:val="0"/>
                <w:szCs w:val="21"/>
              </w:rPr>
              <w:t>16</w:t>
            </w:r>
          </w:p>
        </w:tc>
        <w:tc>
          <w:tcPr>
            <w:tcW w:w="744" w:type="dxa"/>
            <w:vAlign w:val="center"/>
          </w:tcPr>
          <w:p w:rsidR="009A3822" w:rsidRPr="009F7C41" w:rsidRDefault="009A3822" w:rsidP="008F7F81">
            <w:pPr>
              <w:jc w:val="center"/>
              <w:rPr>
                <w:kern w:val="0"/>
                <w:szCs w:val="21"/>
              </w:rPr>
            </w:pPr>
            <w:r w:rsidRPr="009F7C41">
              <w:rPr>
                <w:kern w:val="0"/>
                <w:szCs w:val="21"/>
              </w:rPr>
              <w:t>1</w:t>
            </w:r>
          </w:p>
        </w:tc>
        <w:tc>
          <w:tcPr>
            <w:tcW w:w="1800" w:type="dxa"/>
            <w:vAlign w:val="center"/>
          </w:tcPr>
          <w:p w:rsidR="009A3822" w:rsidRPr="009F7C41" w:rsidRDefault="009A3822" w:rsidP="008F7F81">
            <w:pPr>
              <w:jc w:val="center"/>
              <w:rPr>
                <w:kern w:val="0"/>
                <w:szCs w:val="21"/>
              </w:rPr>
            </w:pPr>
            <w:r w:rsidRPr="009F7C41">
              <w:rPr>
                <w:rFonts w:hAnsi="宋体"/>
                <w:kern w:val="0"/>
                <w:szCs w:val="21"/>
              </w:rPr>
              <w:t>材料与冶金学院</w:t>
            </w:r>
          </w:p>
        </w:tc>
        <w:tc>
          <w:tcPr>
            <w:tcW w:w="858" w:type="dxa"/>
            <w:vAlign w:val="center"/>
          </w:tcPr>
          <w:p w:rsidR="009A3822" w:rsidRPr="009F7C41" w:rsidRDefault="009A3822" w:rsidP="008F7F81">
            <w:pPr>
              <w:jc w:val="center"/>
              <w:rPr>
                <w:kern w:val="0"/>
                <w:szCs w:val="21"/>
              </w:rPr>
            </w:pPr>
            <w:r w:rsidRPr="009F7C41">
              <w:rPr>
                <w:rFonts w:hAnsi="宋体"/>
                <w:kern w:val="0"/>
                <w:szCs w:val="21"/>
              </w:rPr>
              <w:t>考查</w:t>
            </w:r>
          </w:p>
        </w:tc>
      </w:tr>
      <w:tr w:rsidR="009A3822" w:rsidRPr="009F7C41" w:rsidTr="00CB18DF">
        <w:trPr>
          <w:trHeight w:val="567"/>
          <w:jc w:val="center"/>
        </w:trPr>
        <w:tc>
          <w:tcPr>
            <w:tcW w:w="609" w:type="dxa"/>
            <w:vMerge/>
            <w:vAlign w:val="center"/>
          </w:tcPr>
          <w:p w:rsidR="009A3822" w:rsidRPr="009F7C41" w:rsidRDefault="009A3822" w:rsidP="005D73DE">
            <w:pPr>
              <w:rPr>
                <w:bCs/>
                <w:szCs w:val="21"/>
              </w:rPr>
            </w:pPr>
          </w:p>
        </w:tc>
        <w:tc>
          <w:tcPr>
            <w:tcW w:w="1731" w:type="dxa"/>
            <w:gridSpan w:val="2"/>
            <w:vAlign w:val="center"/>
          </w:tcPr>
          <w:p w:rsidR="009A3822" w:rsidRPr="009F7C41" w:rsidRDefault="00BC4AF4" w:rsidP="008F7F81">
            <w:pPr>
              <w:jc w:val="center"/>
              <w:rPr>
                <w:bCs/>
                <w:szCs w:val="21"/>
              </w:rPr>
            </w:pPr>
            <w:r w:rsidRPr="009F7C41">
              <w:rPr>
                <w:bCs/>
                <w:szCs w:val="21"/>
              </w:rPr>
              <w:t>3122006</w:t>
            </w:r>
          </w:p>
        </w:tc>
        <w:tc>
          <w:tcPr>
            <w:tcW w:w="2339" w:type="dxa"/>
            <w:vAlign w:val="center"/>
          </w:tcPr>
          <w:p w:rsidR="009A3822" w:rsidRPr="009F7C41" w:rsidRDefault="009A3822" w:rsidP="008F7F81">
            <w:pPr>
              <w:jc w:val="center"/>
              <w:rPr>
                <w:kern w:val="0"/>
                <w:szCs w:val="21"/>
              </w:rPr>
            </w:pPr>
            <w:r w:rsidRPr="009F7C41">
              <w:rPr>
                <w:rFonts w:hAnsi="宋体"/>
                <w:kern w:val="0"/>
                <w:szCs w:val="21"/>
              </w:rPr>
              <w:t>钢中</w:t>
            </w:r>
            <w:r w:rsidR="00D803D4" w:rsidRPr="009F7C41">
              <w:rPr>
                <w:rFonts w:hAnsi="宋体"/>
                <w:kern w:val="0"/>
                <w:szCs w:val="21"/>
              </w:rPr>
              <w:t>非金属夹杂物</w:t>
            </w:r>
          </w:p>
        </w:tc>
        <w:tc>
          <w:tcPr>
            <w:tcW w:w="721" w:type="dxa"/>
            <w:vAlign w:val="center"/>
          </w:tcPr>
          <w:p w:rsidR="009A3822" w:rsidRPr="009F7C41" w:rsidRDefault="009A3822" w:rsidP="008F7F81">
            <w:pPr>
              <w:jc w:val="center"/>
              <w:rPr>
                <w:kern w:val="0"/>
                <w:szCs w:val="21"/>
              </w:rPr>
            </w:pPr>
            <w:r w:rsidRPr="009F7C41">
              <w:rPr>
                <w:kern w:val="0"/>
                <w:szCs w:val="21"/>
              </w:rPr>
              <w:t>1</w:t>
            </w:r>
          </w:p>
        </w:tc>
        <w:tc>
          <w:tcPr>
            <w:tcW w:w="696" w:type="dxa"/>
            <w:vAlign w:val="center"/>
          </w:tcPr>
          <w:p w:rsidR="009A3822" w:rsidRPr="009F7C41" w:rsidRDefault="009A3822" w:rsidP="008F7F81">
            <w:pPr>
              <w:jc w:val="center"/>
              <w:rPr>
                <w:kern w:val="0"/>
                <w:szCs w:val="21"/>
              </w:rPr>
            </w:pPr>
            <w:r w:rsidRPr="009F7C41">
              <w:rPr>
                <w:kern w:val="0"/>
                <w:szCs w:val="21"/>
              </w:rPr>
              <w:t>16</w:t>
            </w:r>
          </w:p>
        </w:tc>
        <w:tc>
          <w:tcPr>
            <w:tcW w:w="744" w:type="dxa"/>
            <w:vAlign w:val="center"/>
          </w:tcPr>
          <w:p w:rsidR="009A3822" w:rsidRPr="009F7C41" w:rsidRDefault="009A3822" w:rsidP="008F7F81">
            <w:pPr>
              <w:jc w:val="center"/>
              <w:rPr>
                <w:kern w:val="0"/>
                <w:szCs w:val="21"/>
              </w:rPr>
            </w:pPr>
            <w:r w:rsidRPr="009F7C41">
              <w:rPr>
                <w:kern w:val="0"/>
                <w:szCs w:val="21"/>
              </w:rPr>
              <w:t>1</w:t>
            </w:r>
          </w:p>
        </w:tc>
        <w:tc>
          <w:tcPr>
            <w:tcW w:w="1800" w:type="dxa"/>
            <w:vAlign w:val="center"/>
          </w:tcPr>
          <w:p w:rsidR="009A3822" w:rsidRPr="009F7C41" w:rsidRDefault="009A3822" w:rsidP="008F7F81">
            <w:pPr>
              <w:jc w:val="center"/>
              <w:rPr>
                <w:kern w:val="0"/>
                <w:szCs w:val="21"/>
              </w:rPr>
            </w:pPr>
            <w:r w:rsidRPr="009F7C41">
              <w:rPr>
                <w:rFonts w:hAnsi="宋体"/>
                <w:kern w:val="0"/>
                <w:szCs w:val="21"/>
              </w:rPr>
              <w:t>材料与冶金学院</w:t>
            </w:r>
          </w:p>
        </w:tc>
        <w:tc>
          <w:tcPr>
            <w:tcW w:w="858" w:type="dxa"/>
            <w:vAlign w:val="center"/>
          </w:tcPr>
          <w:p w:rsidR="009A3822" w:rsidRPr="009F7C41" w:rsidRDefault="009A3822" w:rsidP="008F7F81">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3122007</w:t>
            </w:r>
          </w:p>
        </w:tc>
        <w:tc>
          <w:tcPr>
            <w:tcW w:w="2339" w:type="dxa"/>
            <w:vAlign w:val="center"/>
          </w:tcPr>
          <w:p w:rsidR="00BC4AF4" w:rsidRPr="009F7C41" w:rsidRDefault="00BC4AF4" w:rsidP="008F7F81">
            <w:pPr>
              <w:jc w:val="center"/>
              <w:rPr>
                <w:kern w:val="0"/>
                <w:szCs w:val="21"/>
              </w:rPr>
            </w:pPr>
            <w:r w:rsidRPr="009F7C41">
              <w:rPr>
                <w:rFonts w:hAnsi="宋体"/>
                <w:kern w:val="0"/>
                <w:szCs w:val="21"/>
              </w:rPr>
              <w:t>冶金流程工程学</w:t>
            </w:r>
          </w:p>
        </w:tc>
        <w:tc>
          <w:tcPr>
            <w:tcW w:w="721" w:type="dxa"/>
            <w:vAlign w:val="center"/>
          </w:tcPr>
          <w:p w:rsidR="00BC4AF4" w:rsidRPr="009F7C41" w:rsidRDefault="00BC4AF4" w:rsidP="008F7F81">
            <w:pPr>
              <w:jc w:val="center"/>
              <w:rPr>
                <w:kern w:val="0"/>
                <w:szCs w:val="21"/>
              </w:rPr>
            </w:pPr>
            <w:r w:rsidRPr="009F7C41">
              <w:rPr>
                <w:kern w:val="0"/>
                <w:szCs w:val="21"/>
              </w:rPr>
              <w:t>1</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3122008</w:t>
            </w:r>
          </w:p>
        </w:tc>
        <w:tc>
          <w:tcPr>
            <w:tcW w:w="2339" w:type="dxa"/>
            <w:vAlign w:val="center"/>
          </w:tcPr>
          <w:p w:rsidR="00BC4AF4" w:rsidRPr="009F7C41" w:rsidRDefault="00BC4AF4" w:rsidP="008F7F81">
            <w:pPr>
              <w:jc w:val="center"/>
              <w:rPr>
                <w:kern w:val="0"/>
                <w:szCs w:val="21"/>
              </w:rPr>
            </w:pPr>
            <w:r w:rsidRPr="009F7C41">
              <w:rPr>
                <w:rFonts w:hAnsi="宋体"/>
                <w:kern w:val="0"/>
                <w:szCs w:val="21"/>
              </w:rPr>
              <w:t>冶金检测分析新技术</w:t>
            </w:r>
          </w:p>
        </w:tc>
        <w:tc>
          <w:tcPr>
            <w:tcW w:w="721" w:type="dxa"/>
            <w:vAlign w:val="center"/>
          </w:tcPr>
          <w:p w:rsidR="00BC4AF4" w:rsidRPr="009F7C41" w:rsidRDefault="00BC4AF4" w:rsidP="008F7F81">
            <w:pPr>
              <w:jc w:val="center"/>
              <w:rPr>
                <w:kern w:val="0"/>
                <w:szCs w:val="21"/>
              </w:rPr>
            </w:pPr>
            <w:r w:rsidRPr="009F7C41">
              <w:rPr>
                <w:kern w:val="0"/>
                <w:szCs w:val="21"/>
              </w:rPr>
              <w:t>1</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3122009</w:t>
            </w:r>
          </w:p>
        </w:tc>
        <w:tc>
          <w:tcPr>
            <w:tcW w:w="2339" w:type="dxa"/>
            <w:vAlign w:val="center"/>
          </w:tcPr>
          <w:p w:rsidR="00BC4AF4" w:rsidRPr="009F7C41" w:rsidRDefault="00BC4AF4" w:rsidP="008F7F81">
            <w:pPr>
              <w:jc w:val="center"/>
              <w:rPr>
                <w:kern w:val="0"/>
                <w:szCs w:val="21"/>
              </w:rPr>
            </w:pPr>
            <w:r w:rsidRPr="009F7C41">
              <w:rPr>
                <w:rFonts w:hAnsi="宋体"/>
                <w:kern w:val="0"/>
                <w:szCs w:val="21"/>
              </w:rPr>
              <w:t>科技论文写作</w:t>
            </w:r>
          </w:p>
        </w:tc>
        <w:tc>
          <w:tcPr>
            <w:tcW w:w="721" w:type="dxa"/>
            <w:vAlign w:val="center"/>
          </w:tcPr>
          <w:p w:rsidR="00BC4AF4" w:rsidRPr="009F7C41" w:rsidRDefault="00BC4AF4" w:rsidP="008F7F81">
            <w:pPr>
              <w:jc w:val="center"/>
              <w:rPr>
                <w:kern w:val="0"/>
                <w:szCs w:val="21"/>
              </w:rPr>
            </w:pPr>
            <w:r w:rsidRPr="009F7C41">
              <w:rPr>
                <w:kern w:val="0"/>
                <w:szCs w:val="21"/>
              </w:rPr>
              <w:t>1</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3122010</w:t>
            </w:r>
          </w:p>
        </w:tc>
        <w:tc>
          <w:tcPr>
            <w:tcW w:w="2339" w:type="dxa"/>
            <w:vAlign w:val="center"/>
          </w:tcPr>
          <w:p w:rsidR="00BC4AF4" w:rsidRPr="009F7C41" w:rsidRDefault="00BC4AF4" w:rsidP="008F7F81">
            <w:pPr>
              <w:jc w:val="center"/>
              <w:rPr>
                <w:kern w:val="0"/>
                <w:szCs w:val="21"/>
              </w:rPr>
            </w:pPr>
            <w:r w:rsidRPr="009F7C41">
              <w:rPr>
                <w:rFonts w:hAnsi="宋体"/>
                <w:kern w:val="0"/>
                <w:szCs w:val="21"/>
              </w:rPr>
              <w:t>电化学原理与方法</w:t>
            </w:r>
          </w:p>
        </w:tc>
        <w:tc>
          <w:tcPr>
            <w:tcW w:w="721" w:type="dxa"/>
            <w:vAlign w:val="center"/>
          </w:tcPr>
          <w:p w:rsidR="00BC4AF4" w:rsidRPr="009F7C41" w:rsidRDefault="00BC4AF4" w:rsidP="008F7F81">
            <w:pPr>
              <w:jc w:val="center"/>
              <w:rPr>
                <w:kern w:val="0"/>
                <w:szCs w:val="21"/>
              </w:rPr>
            </w:pPr>
            <w:r w:rsidRPr="009F7C41">
              <w:rPr>
                <w:kern w:val="0"/>
                <w:szCs w:val="21"/>
              </w:rPr>
              <w:t>2</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3122011</w:t>
            </w:r>
          </w:p>
        </w:tc>
        <w:tc>
          <w:tcPr>
            <w:tcW w:w="2339" w:type="dxa"/>
            <w:vAlign w:val="center"/>
          </w:tcPr>
          <w:p w:rsidR="00BC4AF4" w:rsidRPr="009F7C41" w:rsidRDefault="00BC4AF4" w:rsidP="008F7F81">
            <w:pPr>
              <w:jc w:val="center"/>
              <w:rPr>
                <w:kern w:val="0"/>
                <w:szCs w:val="21"/>
              </w:rPr>
            </w:pPr>
            <w:r w:rsidRPr="009F7C41">
              <w:rPr>
                <w:rFonts w:hAnsi="宋体"/>
                <w:kern w:val="0"/>
                <w:szCs w:val="21"/>
              </w:rPr>
              <w:t>表面冶金理论与技术</w:t>
            </w:r>
          </w:p>
        </w:tc>
        <w:tc>
          <w:tcPr>
            <w:tcW w:w="721" w:type="dxa"/>
            <w:vAlign w:val="center"/>
          </w:tcPr>
          <w:p w:rsidR="00BC4AF4" w:rsidRPr="009F7C41" w:rsidRDefault="00BC4AF4" w:rsidP="008F7F81">
            <w:pPr>
              <w:jc w:val="center"/>
              <w:rPr>
                <w:kern w:val="0"/>
                <w:szCs w:val="21"/>
              </w:rPr>
            </w:pPr>
            <w:r w:rsidRPr="009F7C41">
              <w:rPr>
                <w:kern w:val="0"/>
                <w:szCs w:val="21"/>
              </w:rPr>
              <w:t>2</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3122012</w:t>
            </w:r>
          </w:p>
        </w:tc>
        <w:tc>
          <w:tcPr>
            <w:tcW w:w="2339" w:type="dxa"/>
            <w:vAlign w:val="center"/>
          </w:tcPr>
          <w:p w:rsidR="00BC4AF4" w:rsidRPr="009F7C41" w:rsidRDefault="00BC4AF4" w:rsidP="00787B00">
            <w:pPr>
              <w:jc w:val="center"/>
              <w:rPr>
                <w:kern w:val="0"/>
                <w:szCs w:val="21"/>
              </w:rPr>
            </w:pPr>
            <w:r w:rsidRPr="009F7C41">
              <w:rPr>
                <w:rFonts w:hAnsi="宋体"/>
                <w:kern w:val="0"/>
                <w:szCs w:val="21"/>
              </w:rPr>
              <w:t>湿法冶金理论</w:t>
            </w:r>
          </w:p>
        </w:tc>
        <w:tc>
          <w:tcPr>
            <w:tcW w:w="721" w:type="dxa"/>
            <w:vAlign w:val="center"/>
          </w:tcPr>
          <w:p w:rsidR="00BC4AF4" w:rsidRPr="009F7C41" w:rsidRDefault="00BC4AF4" w:rsidP="008F7F81">
            <w:pPr>
              <w:jc w:val="center"/>
              <w:rPr>
                <w:kern w:val="0"/>
                <w:szCs w:val="21"/>
              </w:rPr>
            </w:pPr>
            <w:r w:rsidRPr="009F7C41">
              <w:rPr>
                <w:kern w:val="0"/>
                <w:szCs w:val="21"/>
              </w:rPr>
              <w:t>2</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3122013</w:t>
            </w:r>
          </w:p>
        </w:tc>
        <w:tc>
          <w:tcPr>
            <w:tcW w:w="2339" w:type="dxa"/>
            <w:vAlign w:val="center"/>
          </w:tcPr>
          <w:p w:rsidR="00BC4AF4" w:rsidRPr="009F7C41" w:rsidRDefault="00BC4AF4" w:rsidP="008F7F81">
            <w:pPr>
              <w:jc w:val="center"/>
              <w:rPr>
                <w:kern w:val="0"/>
                <w:szCs w:val="21"/>
              </w:rPr>
            </w:pPr>
            <w:r w:rsidRPr="009F7C41">
              <w:rPr>
                <w:rFonts w:hAnsi="宋体"/>
                <w:kern w:val="0"/>
                <w:szCs w:val="21"/>
              </w:rPr>
              <w:t>冶金熔体理论</w:t>
            </w:r>
          </w:p>
        </w:tc>
        <w:tc>
          <w:tcPr>
            <w:tcW w:w="721" w:type="dxa"/>
            <w:vAlign w:val="center"/>
          </w:tcPr>
          <w:p w:rsidR="00BC4AF4" w:rsidRPr="009F7C41" w:rsidRDefault="00BC4AF4" w:rsidP="008F7F81">
            <w:pPr>
              <w:jc w:val="center"/>
              <w:rPr>
                <w:kern w:val="0"/>
                <w:szCs w:val="21"/>
              </w:rPr>
            </w:pPr>
            <w:r w:rsidRPr="009F7C41">
              <w:rPr>
                <w:kern w:val="0"/>
                <w:szCs w:val="21"/>
              </w:rPr>
              <w:t>2</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3122014</w:t>
            </w:r>
          </w:p>
        </w:tc>
        <w:tc>
          <w:tcPr>
            <w:tcW w:w="2339" w:type="dxa"/>
            <w:vAlign w:val="center"/>
          </w:tcPr>
          <w:p w:rsidR="00BC4AF4" w:rsidRPr="009F7C41" w:rsidRDefault="00BC4AF4" w:rsidP="00CB18DF">
            <w:pPr>
              <w:snapToGrid w:val="0"/>
              <w:spacing w:beforeLines="15" w:before="46" w:afterLines="15" w:after="46"/>
              <w:jc w:val="center"/>
              <w:rPr>
                <w:kern w:val="0"/>
                <w:szCs w:val="21"/>
              </w:rPr>
            </w:pPr>
            <w:r w:rsidRPr="009F7C41">
              <w:rPr>
                <w:rFonts w:hAnsi="宋体"/>
                <w:kern w:val="0"/>
                <w:szCs w:val="21"/>
              </w:rPr>
              <w:t>热力学参数测定与分析</w:t>
            </w:r>
          </w:p>
        </w:tc>
        <w:tc>
          <w:tcPr>
            <w:tcW w:w="721" w:type="dxa"/>
            <w:vAlign w:val="center"/>
          </w:tcPr>
          <w:p w:rsidR="00BC4AF4" w:rsidRPr="009F7C41" w:rsidRDefault="00BC4AF4" w:rsidP="008F7F81">
            <w:pPr>
              <w:jc w:val="center"/>
              <w:rPr>
                <w:kern w:val="0"/>
                <w:szCs w:val="21"/>
              </w:rPr>
            </w:pPr>
            <w:r w:rsidRPr="009F7C41">
              <w:rPr>
                <w:kern w:val="0"/>
                <w:szCs w:val="21"/>
              </w:rPr>
              <w:t>2</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3122015</w:t>
            </w:r>
          </w:p>
        </w:tc>
        <w:tc>
          <w:tcPr>
            <w:tcW w:w="2339" w:type="dxa"/>
            <w:vAlign w:val="center"/>
          </w:tcPr>
          <w:p w:rsidR="00BC4AF4" w:rsidRPr="009F7C41" w:rsidRDefault="00BC4AF4" w:rsidP="00CB18DF">
            <w:pPr>
              <w:snapToGrid w:val="0"/>
              <w:spacing w:beforeLines="15" w:before="46" w:afterLines="15" w:after="46"/>
              <w:jc w:val="center"/>
              <w:rPr>
                <w:kern w:val="0"/>
                <w:szCs w:val="21"/>
              </w:rPr>
            </w:pPr>
            <w:r w:rsidRPr="009F7C41">
              <w:rPr>
                <w:rFonts w:hAnsi="宋体"/>
                <w:kern w:val="0"/>
                <w:szCs w:val="21"/>
              </w:rPr>
              <w:t>实验设计及数据处理</w:t>
            </w:r>
          </w:p>
        </w:tc>
        <w:tc>
          <w:tcPr>
            <w:tcW w:w="721" w:type="dxa"/>
            <w:vAlign w:val="center"/>
          </w:tcPr>
          <w:p w:rsidR="00BC4AF4" w:rsidRPr="009F7C41" w:rsidRDefault="00BC4AF4" w:rsidP="008F7F81">
            <w:pPr>
              <w:jc w:val="center"/>
              <w:rPr>
                <w:kern w:val="0"/>
                <w:szCs w:val="21"/>
              </w:rPr>
            </w:pPr>
            <w:r w:rsidRPr="009F7C41">
              <w:rPr>
                <w:kern w:val="0"/>
                <w:szCs w:val="21"/>
              </w:rPr>
              <w:t>2</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3122016</w:t>
            </w:r>
          </w:p>
        </w:tc>
        <w:tc>
          <w:tcPr>
            <w:tcW w:w="2339" w:type="dxa"/>
            <w:vAlign w:val="center"/>
          </w:tcPr>
          <w:p w:rsidR="00BC4AF4" w:rsidRPr="009F7C41" w:rsidRDefault="00BC4AF4" w:rsidP="00CB18DF">
            <w:pPr>
              <w:snapToGrid w:val="0"/>
              <w:spacing w:beforeLines="15" w:before="46" w:afterLines="15" w:after="46"/>
              <w:jc w:val="center"/>
              <w:rPr>
                <w:kern w:val="0"/>
                <w:szCs w:val="21"/>
              </w:rPr>
            </w:pPr>
            <w:r w:rsidRPr="009F7C41">
              <w:rPr>
                <w:rFonts w:hAnsi="宋体"/>
                <w:kern w:val="0"/>
                <w:szCs w:val="21"/>
              </w:rPr>
              <w:t>冶金过程数值模拟</w:t>
            </w:r>
          </w:p>
        </w:tc>
        <w:tc>
          <w:tcPr>
            <w:tcW w:w="721" w:type="dxa"/>
            <w:vAlign w:val="center"/>
          </w:tcPr>
          <w:p w:rsidR="00BC4AF4" w:rsidRPr="009F7C41" w:rsidRDefault="00BC4AF4" w:rsidP="008F7F81">
            <w:pPr>
              <w:jc w:val="center"/>
              <w:rPr>
                <w:kern w:val="0"/>
                <w:szCs w:val="21"/>
              </w:rPr>
            </w:pPr>
            <w:r w:rsidRPr="009F7C41">
              <w:rPr>
                <w:kern w:val="0"/>
                <w:szCs w:val="21"/>
              </w:rPr>
              <w:t>2</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3122017</w:t>
            </w:r>
          </w:p>
        </w:tc>
        <w:tc>
          <w:tcPr>
            <w:tcW w:w="2339" w:type="dxa"/>
            <w:vAlign w:val="center"/>
          </w:tcPr>
          <w:p w:rsidR="00BC4AF4" w:rsidRPr="009F7C41" w:rsidRDefault="00BC4AF4" w:rsidP="00CB18DF">
            <w:pPr>
              <w:snapToGrid w:val="0"/>
              <w:spacing w:beforeLines="15" w:before="46" w:afterLines="15" w:after="46"/>
              <w:jc w:val="center"/>
              <w:rPr>
                <w:kern w:val="0"/>
                <w:szCs w:val="21"/>
              </w:rPr>
            </w:pPr>
            <w:r w:rsidRPr="009F7C41">
              <w:rPr>
                <w:rFonts w:hAnsi="宋体"/>
                <w:kern w:val="0"/>
                <w:szCs w:val="21"/>
              </w:rPr>
              <w:t>特种冶金工艺</w:t>
            </w:r>
          </w:p>
        </w:tc>
        <w:tc>
          <w:tcPr>
            <w:tcW w:w="721" w:type="dxa"/>
            <w:vAlign w:val="center"/>
          </w:tcPr>
          <w:p w:rsidR="00BC4AF4" w:rsidRPr="009F7C41" w:rsidRDefault="00BC4AF4" w:rsidP="008F7F81">
            <w:pPr>
              <w:jc w:val="center"/>
              <w:rPr>
                <w:kern w:val="0"/>
                <w:szCs w:val="21"/>
              </w:rPr>
            </w:pPr>
            <w:r w:rsidRPr="009F7C41">
              <w:rPr>
                <w:kern w:val="0"/>
                <w:szCs w:val="21"/>
              </w:rPr>
              <w:t>2</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BC4AF4" w:rsidRPr="009F7C41" w:rsidTr="00CB18DF">
        <w:trPr>
          <w:trHeight w:val="552"/>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3122018</w:t>
            </w:r>
          </w:p>
        </w:tc>
        <w:tc>
          <w:tcPr>
            <w:tcW w:w="2339" w:type="dxa"/>
            <w:vAlign w:val="center"/>
          </w:tcPr>
          <w:p w:rsidR="00BC4AF4" w:rsidRPr="009F7C41" w:rsidRDefault="00BC4AF4" w:rsidP="00CB18DF">
            <w:pPr>
              <w:snapToGrid w:val="0"/>
              <w:spacing w:beforeLines="15" w:before="46" w:afterLines="15" w:after="46"/>
              <w:jc w:val="center"/>
              <w:rPr>
                <w:kern w:val="0"/>
                <w:szCs w:val="21"/>
              </w:rPr>
            </w:pPr>
            <w:r w:rsidRPr="009F7C41">
              <w:rPr>
                <w:rFonts w:hAnsi="宋体"/>
                <w:kern w:val="0"/>
                <w:szCs w:val="21"/>
              </w:rPr>
              <w:t>特殊钢冶炼</w:t>
            </w:r>
          </w:p>
        </w:tc>
        <w:tc>
          <w:tcPr>
            <w:tcW w:w="721" w:type="dxa"/>
            <w:vAlign w:val="center"/>
          </w:tcPr>
          <w:p w:rsidR="00BC4AF4" w:rsidRPr="009F7C41" w:rsidRDefault="00BC4AF4" w:rsidP="008F7F81">
            <w:pPr>
              <w:jc w:val="center"/>
              <w:rPr>
                <w:kern w:val="0"/>
                <w:szCs w:val="21"/>
              </w:rPr>
            </w:pPr>
            <w:r w:rsidRPr="009F7C41">
              <w:rPr>
                <w:kern w:val="0"/>
                <w:szCs w:val="21"/>
              </w:rPr>
              <w:t>2</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3122019</w:t>
            </w:r>
          </w:p>
        </w:tc>
        <w:tc>
          <w:tcPr>
            <w:tcW w:w="2339" w:type="dxa"/>
            <w:vAlign w:val="center"/>
          </w:tcPr>
          <w:p w:rsidR="00BC4AF4" w:rsidRPr="009F7C41" w:rsidRDefault="00BC4AF4" w:rsidP="008F7F81">
            <w:pPr>
              <w:jc w:val="center"/>
              <w:rPr>
                <w:kern w:val="0"/>
                <w:szCs w:val="21"/>
              </w:rPr>
            </w:pPr>
            <w:r w:rsidRPr="009F7C41">
              <w:rPr>
                <w:rFonts w:hAnsi="宋体"/>
                <w:kern w:val="0"/>
                <w:szCs w:val="21"/>
              </w:rPr>
              <w:t>冶金资源综合利用</w:t>
            </w:r>
          </w:p>
        </w:tc>
        <w:tc>
          <w:tcPr>
            <w:tcW w:w="721" w:type="dxa"/>
            <w:vAlign w:val="center"/>
          </w:tcPr>
          <w:p w:rsidR="00BC4AF4" w:rsidRPr="009F7C41" w:rsidRDefault="00BC4AF4" w:rsidP="008F7F81">
            <w:pPr>
              <w:jc w:val="center"/>
              <w:rPr>
                <w:kern w:val="0"/>
                <w:szCs w:val="21"/>
              </w:rPr>
            </w:pPr>
            <w:r w:rsidRPr="009F7C41">
              <w:rPr>
                <w:kern w:val="0"/>
                <w:szCs w:val="21"/>
              </w:rPr>
              <w:t>2</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pPr>
              <w:rPr>
                <w:szCs w:val="21"/>
              </w:rPr>
            </w:pPr>
            <w:r w:rsidRPr="009F7C41">
              <w:rPr>
                <w:bCs/>
                <w:szCs w:val="21"/>
              </w:rPr>
              <w:t>3122020</w:t>
            </w:r>
          </w:p>
        </w:tc>
        <w:tc>
          <w:tcPr>
            <w:tcW w:w="2339" w:type="dxa"/>
            <w:vAlign w:val="center"/>
          </w:tcPr>
          <w:p w:rsidR="00BC4AF4" w:rsidRPr="009F7C41" w:rsidRDefault="00BC4AF4" w:rsidP="008F7F81">
            <w:pPr>
              <w:jc w:val="center"/>
              <w:rPr>
                <w:kern w:val="0"/>
                <w:szCs w:val="21"/>
              </w:rPr>
            </w:pPr>
            <w:r w:rsidRPr="009F7C41">
              <w:rPr>
                <w:rFonts w:hAnsi="宋体"/>
                <w:kern w:val="0"/>
                <w:szCs w:val="21"/>
              </w:rPr>
              <w:t>电磁冶金</w:t>
            </w:r>
          </w:p>
        </w:tc>
        <w:tc>
          <w:tcPr>
            <w:tcW w:w="721" w:type="dxa"/>
            <w:vAlign w:val="center"/>
          </w:tcPr>
          <w:p w:rsidR="00BC4AF4" w:rsidRPr="009F7C41" w:rsidRDefault="00BC4AF4" w:rsidP="008F7F81">
            <w:pPr>
              <w:jc w:val="center"/>
              <w:rPr>
                <w:kern w:val="0"/>
                <w:szCs w:val="21"/>
              </w:rPr>
            </w:pPr>
            <w:r w:rsidRPr="009F7C41">
              <w:rPr>
                <w:kern w:val="0"/>
                <w:szCs w:val="21"/>
              </w:rPr>
              <w:t>2</w:t>
            </w:r>
          </w:p>
        </w:tc>
        <w:tc>
          <w:tcPr>
            <w:tcW w:w="696" w:type="dxa"/>
            <w:vAlign w:val="center"/>
          </w:tcPr>
          <w:p w:rsidR="00BC4AF4" w:rsidRPr="009F7C41" w:rsidRDefault="00BC4AF4" w:rsidP="008F7F81">
            <w:pPr>
              <w:jc w:val="center"/>
              <w:rPr>
                <w:kern w:val="0"/>
                <w:szCs w:val="21"/>
              </w:rPr>
            </w:pPr>
            <w:r w:rsidRPr="009F7C41">
              <w:rPr>
                <w:kern w:val="0"/>
                <w:szCs w:val="21"/>
              </w:rPr>
              <w:t>16</w:t>
            </w: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vAlign w:val="center"/>
          </w:tcPr>
          <w:p w:rsidR="00BC4AF4" w:rsidRPr="009F7C41" w:rsidRDefault="00BC4AF4" w:rsidP="008F7F81">
            <w:pPr>
              <w:jc w:val="center"/>
              <w:rPr>
                <w:kern w:val="0"/>
                <w:szCs w:val="21"/>
              </w:rPr>
            </w:pPr>
            <w:r w:rsidRPr="009F7C41">
              <w:rPr>
                <w:rFonts w:hAnsi="宋体"/>
                <w:kern w:val="0"/>
                <w:szCs w:val="21"/>
              </w:rPr>
              <w:t>考查</w:t>
            </w:r>
          </w:p>
        </w:tc>
      </w:tr>
      <w:tr w:rsidR="005821ED" w:rsidRPr="009F7C41" w:rsidTr="00CB18DF">
        <w:trPr>
          <w:trHeight w:val="567"/>
          <w:jc w:val="center"/>
        </w:trPr>
        <w:tc>
          <w:tcPr>
            <w:tcW w:w="609" w:type="dxa"/>
            <w:vMerge w:val="restart"/>
            <w:vAlign w:val="center"/>
          </w:tcPr>
          <w:p w:rsidR="005821ED" w:rsidRPr="009F7C41" w:rsidRDefault="005821ED" w:rsidP="005D73DE">
            <w:pPr>
              <w:rPr>
                <w:bCs/>
                <w:szCs w:val="21"/>
              </w:rPr>
            </w:pPr>
            <w:r w:rsidRPr="009F7C41">
              <w:rPr>
                <w:rFonts w:hAnsi="宋体"/>
                <w:bCs/>
                <w:szCs w:val="21"/>
              </w:rPr>
              <w:t>补修课</w:t>
            </w:r>
          </w:p>
        </w:tc>
        <w:tc>
          <w:tcPr>
            <w:tcW w:w="1731" w:type="dxa"/>
            <w:gridSpan w:val="2"/>
            <w:vAlign w:val="center"/>
          </w:tcPr>
          <w:p w:rsidR="005821ED" w:rsidRPr="009F7C41" w:rsidRDefault="00BC4AF4" w:rsidP="008F7F81">
            <w:pPr>
              <w:jc w:val="center"/>
              <w:rPr>
                <w:bCs/>
                <w:szCs w:val="21"/>
              </w:rPr>
            </w:pPr>
            <w:r w:rsidRPr="009F7C41">
              <w:rPr>
                <w:bCs/>
                <w:szCs w:val="21"/>
              </w:rPr>
              <w:t>3123021</w:t>
            </w:r>
          </w:p>
        </w:tc>
        <w:tc>
          <w:tcPr>
            <w:tcW w:w="2339" w:type="dxa"/>
            <w:vAlign w:val="center"/>
          </w:tcPr>
          <w:p w:rsidR="005821ED" w:rsidRPr="009F7C41" w:rsidRDefault="005821ED" w:rsidP="008F7F81">
            <w:pPr>
              <w:jc w:val="center"/>
              <w:rPr>
                <w:kern w:val="0"/>
                <w:szCs w:val="21"/>
              </w:rPr>
            </w:pPr>
            <w:r w:rsidRPr="009F7C41">
              <w:rPr>
                <w:rFonts w:hAnsi="宋体"/>
                <w:kern w:val="0"/>
                <w:szCs w:val="21"/>
              </w:rPr>
              <w:t>钢铁冶金概论</w:t>
            </w:r>
          </w:p>
        </w:tc>
        <w:tc>
          <w:tcPr>
            <w:tcW w:w="721" w:type="dxa"/>
            <w:vAlign w:val="center"/>
          </w:tcPr>
          <w:p w:rsidR="005821ED" w:rsidRPr="009F7C41" w:rsidRDefault="005821ED" w:rsidP="008F7F81">
            <w:pPr>
              <w:jc w:val="center"/>
              <w:rPr>
                <w:kern w:val="0"/>
                <w:szCs w:val="21"/>
              </w:rPr>
            </w:pPr>
          </w:p>
        </w:tc>
        <w:tc>
          <w:tcPr>
            <w:tcW w:w="696" w:type="dxa"/>
            <w:vAlign w:val="center"/>
          </w:tcPr>
          <w:p w:rsidR="005821ED" w:rsidRPr="009F7C41" w:rsidRDefault="005821ED" w:rsidP="008F7F81">
            <w:pPr>
              <w:jc w:val="center"/>
              <w:rPr>
                <w:kern w:val="0"/>
                <w:szCs w:val="21"/>
              </w:rPr>
            </w:pPr>
          </w:p>
        </w:tc>
        <w:tc>
          <w:tcPr>
            <w:tcW w:w="744" w:type="dxa"/>
            <w:vAlign w:val="center"/>
          </w:tcPr>
          <w:p w:rsidR="005821ED" w:rsidRPr="009F7C41" w:rsidRDefault="005821ED" w:rsidP="008F7F81">
            <w:pPr>
              <w:jc w:val="center"/>
              <w:rPr>
                <w:kern w:val="0"/>
                <w:szCs w:val="21"/>
              </w:rPr>
            </w:pPr>
          </w:p>
        </w:tc>
        <w:tc>
          <w:tcPr>
            <w:tcW w:w="1800" w:type="dxa"/>
            <w:vAlign w:val="center"/>
          </w:tcPr>
          <w:p w:rsidR="005821ED" w:rsidRPr="009F7C41" w:rsidRDefault="005821ED" w:rsidP="008F7F81">
            <w:pPr>
              <w:jc w:val="center"/>
              <w:rPr>
                <w:kern w:val="0"/>
                <w:szCs w:val="21"/>
              </w:rPr>
            </w:pPr>
            <w:r w:rsidRPr="009F7C41">
              <w:rPr>
                <w:rFonts w:hAnsi="宋体"/>
                <w:kern w:val="0"/>
                <w:szCs w:val="21"/>
              </w:rPr>
              <w:t>材料与冶金学院</w:t>
            </w:r>
          </w:p>
        </w:tc>
        <w:tc>
          <w:tcPr>
            <w:tcW w:w="858" w:type="dxa"/>
            <w:vAlign w:val="center"/>
          </w:tcPr>
          <w:p w:rsidR="005821ED" w:rsidRPr="009F7C41" w:rsidRDefault="005821ED" w:rsidP="005821ED">
            <w:pPr>
              <w:jc w:val="center"/>
              <w:rPr>
                <w:kern w:val="0"/>
                <w:szCs w:val="21"/>
              </w:rPr>
            </w:pPr>
            <w:r w:rsidRPr="009F7C41">
              <w:rPr>
                <w:rFonts w:hAnsi="宋体"/>
                <w:kern w:val="0"/>
                <w:szCs w:val="21"/>
              </w:rPr>
              <w:t>考查</w:t>
            </w:r>
          </w:p>
        </w:tc>
      </w:tr>
      <w:tr w:rsidR="005821ED" w:rsidRPr="009F7C41" w:rsidTr="00CB18DF">
        <w:trPr>
          <w:trHeight w:val="567"/>
          <w:jc w:val="center"/>
        </w:trPr>
        <w:tc>
          <w:tcPr>
            <w:tcW w:w="609" w:type="dxa"/>
            <w:vMerge/>
            <w:vAlign w:val="center"/>
          </w:tcPr>
          <w:p w:rsidR="005821ED" w:rsidRPr="009F7C41" w:rsidRDefault="005821ED" w:rsidP="005D73DE">
            <w:pPr>
              <w:rPr>
                <w:bCs/>
                <w:szCs w:val="21"/>
              </w:rPr>
            </w:pPr>
          </w:p>
        </w:tc>
        <w:tc>
          <w:tcPr>
            <w:tcW w:w="1731" w:type="dxa"/>
            <w:gridSpan w:val="2"/>
            <w:vAlign w:val="center"/>
          </w:tcPr>
          <w:p w:rsidR="005821ED" w:rsidRPr="009F7C41" w:rsidRDefault="00BC4AF4" w:rsidP="008F7F81">
            <w:pPr>
              <w:jc w:val="center"/>
              <w:rPr>
                <w:bCs/>
                <w:szCs w:val="21"/>
              </w:rPr>
            </w:pPr>
            <w:r w:rsidRPr="009F7C41">
              <w:rPr>
                <w:bCs/>
                <w:szCs w:val="21"/>
              </w:rPr>
              <w:t>3123022</w:t>
            </w:r>
          </w:p>
        </w:tc>
        <w:tc>
          <w:tcPr>
            <w:tcW w:w="2339" w:type="dxa"/>
            <w:vAlign w:val="center"/>
          </w:tcPr>
          <w:p w:rsidR="005821ED" w:rsidRPr="009F7C41" w:rsidRDefault="005821ED" w:rsidP="008F7F81">
            <w:pPr>
              <w:jc w:val="center"/>
              <w:rPr>
                <w:kern w:val="0"/>
                <w:szCs w:val="21"/>
              </w:rPr>
            </w:pPr>
            <w:r w:rsidRPr="009F7C41">
              <w:rPr>
                <w:rFonts w:hAnsi="宋体"/>
                <w:kern w:val="0"/>
                <w:szCs w:val="21"/>
              </w:rPr>
              <w:t>有色冶金概论</w:t>
            </w:r>
          </w:p>
        </w:tc>
        <w:tc>
          <w:tcPr>
            <w:tcW w:w="721" w:type="dxa"/>
            <w:vAlign w:val="center"/>
          </w:tcPr>
          <w:p w:rsidR="005821ED" w:rsidRPr="009F7C41" w:rsidRDefault="005821ED" w:rsidP="008F7F81">
            <w:pPr>
              <w:jc w:val="center"/>
              <w:rPr>
                <w:kern w:val="0"/>
                <w:szCs w:val="21"/>
              </w:rPr>
            </w:pPr>
          </w:p>
        </w:tc>
        <w:tc>
          <w:tcPr>
            <w:tcW w:w="696" w:type="dxa"/>
            <w:vAlign w:val="center"/>
          </w:tcPr>
          <w:p w:rsidR="005821ED" w:rsidRPr="009F7C41" w:rsidRDefault="005821ED" w:rsidP="008F7F81">
            <w:pPr>
              <w:jc w:val="center"/>
              <w:rPr>
                <w:kern w:val="0"/>
                <w:szCs w:val="21"/>
              </w:rPr>
            </w:pPr>
          </w:p>
        </w:tc>
        <w:tc>
          <w:tcPr>
            <w:tcW w:w="744" w:type="dxa"/>
            <w:vAlign w:val="center"/>
          </w:tcPr>
          <w:p w:rsidR="005821ED" w:rsidRPr="009F7C41" w:rsidRDefault="005821ED" w:rsidP="008F7F81">
            <w:pPr>
              <w:jc w:val="center"/>
              <w:rPr>
                <w:kern w:val="0"/>
                <w:szCs w:val="21"/>
              </w:rPr>
            </w:pPr>
          </w:p>
        </w:tc>
        <w:tc>
          <w:tcPr>
            <w:tcW w:w="1800" w:type="dxa"/>
            <w:vAlign w:val="center"/>
          </w:tcPr>
          <w:p w:rsidR="005821ED" w:rsidRPr="009F7C41" w:rsidRDefault="005821ED" w:rsidP="008F7F81">
            <w:pPr>
              <w:jc w:val="center"/>
              <w:rPr>
                <w:kern w:val="0"/>
                <w:szCs w:val="21"/>
              </w:rPr>
            </w:pPr>
            <w:r w:rsidRPr="009F7C41">
              <w:rPr>
                <w:rFonts w:hAnsi="宋体"/>
                <w:kern w:val="0"/>
                <w:szCs w:val="21"/>
              </w:rPr>
              <w:t>材料与冶金学院</w:t>
            </w:r>
          </w:p>
        </w:tc>
        <w:tc>
          <w:tcPr>
            <w:tcW w:w="858" w:type="dxa"/>
            <w:vAlign w:val="center"/>
          </w:tcPr>
          <w:p w:rsidR="005821ED" w:rsidRPr="009F7C41" w:rsidRDefault="005821ED" w:rsidP="005821ED">
            <w:pPr>
              <w:jc w:val="center"/>
              <w:rPr>
                <w:kern w:val="0"/>
                <w:szCs w:val="21"/>
              </w:rPr>
            </w:pPr>
            <w:r w:rsidRPr="009F7C41">
              <w:rPr>
                <w:rFonts w:hAnsi="宋体"/>
                <w:kern w:val="0"/>
                <w:szCs w:val="21"/>
              </w:rPr>
              <w:t>考查</w:t>
            </w:r>
          </w:p>
        </w:tc>
      </w:tr>
      <w:tr w:rsidR="00BC4AF4" w:rsidRPr="009F7C41" w:rsidTr="00CB18DF">
        <w:trPr>
          <w:trHeight w:val="567"/>
          <w:jc w:val="center"/>
        </w:trPr>
        <w:tc>
          <w:tcPr>
            <w:tcW w:w="609" w:type="dxa"/>
            <w:vMerge w:val="restart"/>
            <w:vAlign w:val="center"/>
          </w:tcPr>
          <w:p w:rsidR="00BC4AF4" w:rsidRPr="009F7C41" w:rsidRDefault="00BC4AF4" w:rsidP="005D73DE">
            <w:pPr>
              <w:rPr>
                <w:bCs/>
                <w:szCs w:val="21"/>
              </w:rPr>
            </w:pPr>
            <w:r w:rsidRPr="009F7C41">
              <w:rPr>
                <w:rFonts w:hAnsi="宋体"/>
                <w:bCs/>
                <w:szCs w:val="21"/>
              </w:rPr>
              <w:t>必修环节</w:t>
            </w:r>
          </w:p>
        </w:tc>
        <w:tc>
          <w:tcPr>
            <w:tcW w:w="1731" w:type="dxa"/>
            <w:gridSpan w:val="2"/>
            <w:vAlign w:val="center"/>
          </w:tcPr>
          <w:p w:rsidR="00BC4AF4" w:rsidRPr="009F7C41" w:rsidRDefault="00BC4AF4" w:rsidP="008F7F81">
            <w:pPr>
              <w:jc w:val="center"/>
              <w:rPr>
                <w:bCs/>
                <w:szCs w:val="21"/>
              </w:rPr>
            </w:pPr>
            <w:r w:rsidRPr="009F7C41">
              <w:rPr>
                <w:bCs/>
                <w:szCs w:val="21"/>
              </w:rPr>
              <w:t>3124023</w:t>
            </w:r>
          </w:p>
        </w:tc>
        <w:tc>
          <w:tcPr>
            <w:tcW w:w="2339" w:type="dxa"/>
            <w:vAlign w:val="center"/>
          </w:tcPr>
          <w:p w:rsidR="00BC4AF4" w:rsidRPr="009F7C41" w:rsidRDefault="00BC4AF4" w:rsidP="008F7F81">
            <w:pPr>
              <w:jc w:val="center"/>
              <w:rPr>
                <w:kern w:val="0"/>
                <w:szCs w:val="21"/>
              </w:rPr>
            </w:pPr>
            <w:r w:rsidRPr="009F7C41">
              <w:rPr>
                <w:rFonts w:hAnsi="宋体"/>
                <w:kern w:val="0"/>
                <w:szCs w:val="21"/>
              </w:rPr>
              <w:t>开题报告</w:t>
            </w:r>
          </w:p>
        </w:tc>
        <w:tc>
          <w:tcPr>
            <w:tcW w:w="721" w:type="dxa"/>
            <w:vAlign w:val="center"/>
          </w:tcPr>
          <w:p w:rsidR="00BC4AF4" w:rsidRPr="009F7C41" w:rsidRDefault="00BC4AF4" w:rsidP="008F7F81">
            <w:pPr>
              <w:jc w:val="center"/>
              <w:rPr>
                <w:kern w:val="0"/>
                <w:szCs w:val="21"/>
              </w:rPr>
            </w:pPr>
          </w:p>
        </w:tc>
        <w:tc>
          <w:tcPr>
            <w:tcW w:w="696" w:type="dxa"/>
            <w:vAlign w:val="center"/>
          </w:tcPr>
          <w:p w:rsidR="00BC4AF4" w:rsidRPr="009F7C41" w:rsidRDefault="00BC4AF4" w:rsidP="008F7F81">
            <w:pPr>
              <w:jc w:val="center"/>
              <w:rPr>
                <w:kern w:val="0"/>
                <w:szCs w:val="21"/>
              </w:rPr>
            </w:pPr>
          </w:p>
        </w:tc>
        <w:tc>
          <w:tcPr>
            <w:tcW w:w="744" w:type="dxa"/>
            <w:vAlign w:val="center"/>
          </w:tcPr>
          <w:p w:rsidR="00BC4AF4" w:rsidRPr="009F7C41" w:rsidRDefault="00BC4AF4" w:rsidP="008F7F81">
            <w:pPr>
              <w:jc w:val="center"/>
              <w:rPr>
                <w:kern w:val="0"/>
                <w:szCs w:val="21"/>
              </w:rPr>
            </w:pPr>
            <w:r w:rsidRPr="009F7C41">
              <w:rPr>
                <w:kern w:val="0"/>
                <w:szCs w:val="21"/>
              </w:rPr>
              <w:t>2</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tcPr>
          <w:p w:rsidR="00BC4AF4" w:rsidRPr="009F7C41" w:rsidRDefault="00BC4AF4" w:rsidP="00BC4AF4">
            <w:pPr>
              <w:jc w:val="center"/>
              <w:rPr>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rsidP="00BC4AF4">
            <w:pPr>
              <w:jc w:val="center"/>
              <w:rPr>
                <w:szCs w:val="21"/>
              </w:rPr>
            </w:pPr>
            <w:r w:rsidRPr="009F7C41">
              <w:rPr>
                <w:bCs/>
                <w:szCs w:val="21"/>
              </w:rPr>
              <w:t>3124024</w:t>
            </w:r>
          </w:p>
        </w:tc>
        <w:tc>
          <w:tcPr>
            <w:tcW w:w="2339" w:type="dxa"/>
            <w:vAlign w:val="center"/>
          </w:tcPr>
          <w:p w:rsidR="00BC4AF4" w:rsidRPr="009F7C41" w:rsidRDefault="00BC4AF4" w:rsidP="008F7F81">
            <w:pPr>
              <w:jc w:val="center"/>
              <w:rPr>
                <w:kern w:val="0"/>
                <w:szCs w:val="21"/>
              </w:rPr>
            </w:pPr>
            <w:r w:rsidRPr="009F7C41">
              <w:rPr>
                <w:rFonts w:hAnsi="宋体"/>
                <w:kern w:val="0"/>
                <w:szCs w:val="21"/>
              </w:rPr>
              <w:t>中期检查</w:t>
            </w:r>
          </w:p>
        </w:tc>
        <w:tc>
          <w:tcPr>
            <w:tcW w:w="721" w:type="dxa"/>
            <w:vAlign w:val="center"/>
          </w:tcPr>
          <w:p w:rsidR="00BC4AF4" w:rsidRPr="009F7C41" w:rsidRDefault="00BC4AF4" w:rsidP="008F7F81">
            <w:pPr>
              <w:jc w:val="center"/>
              <w:rPr>
                <w:kern w:val="0"/>
                <w:szCs w:val="21"/>
              </w:rPr>
            </w:pPr>
          </w:p>
        </w:tc>
        <w:tc>
          <w:tcPr>
            <w:tcW w:w="696" w:type="dxa"/>
            <w:vAlign w:val="center"/>
          </w:tcPr>
          <w:p w:rsidR="00BC4AF4" w:rsidRPr="009F7C41" w:rsidRDefault="00BC4AF4" w:rsidP="008F7F81">
            <w:pPr>
              <w:jc w:val="center"/>
              <w:rPr>
                <w:kern w:val="0"/>
                <w:szCs w:val="21"/>
              </w:rPr>
            </w:pPr>
          </w:p>
        </w:tc>
        <w:tc>
          <w:tcPr>
            <w:tcW w:w="744" w:type="dxa"/>
            <w:vAlign w:val="center"/>
          </w:tcPr>
          <w:p w:rsidR="00BC4AF4" w:rsidRPr="009F7C41" w:rsidRDefault="00BC4AF4" w:rsidP="008F7F81">
            <w:pPr>
              <w:jc w:val="center"/>
              <w:rPr>
                <w:kern w:val="0"/>
                <w:szCs w:val="21"/>
              </w:rPr>
            </w:pPr>
            <w:r w:rsidRPr="009F7C41">
              <w:rPr>
                <w:kern w:val="0"/>
                <w:szCs w:val="21"/>
              </w:rPr>
              <w:t>2</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tcPr>
          <w:p w:rsidR="00BC4AF4" w:rsidRPr="009F7C41" w:rsidRDefault="00BC4AF4" w:rsidP="00BC4AF4">
            <w:pPr>
              <w:jc w:val="center"/>
              <w:rPr>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rsidP="00BC4AF4">
            <w:pPr>
              <w:jc w:val="center"/>
              <w:rPr>
                <w:szCs w:val="21"/>
              </w:rPr>
            </w:pPr>
            <w:r w:rsidRPr="009F7C41">
              <w:rPr>
                <w:bCs/>
                <w:szCs w:val="21"/>
              </w:rPr>
              <w:t>3124025</w:t>
            </w:r>
          </w:p>
        </w:tc>
        <w:tc>
          <w:tcPr>
            <w:tcW w:w="2339" w:type="dxa"/>
            <w:vAlign w:val="center"/>
          </w:tcPr>
          <w:p w:rsidR="00BC4AF4" w:rsidRPr="009F7C41" w:rsidRDefault="00BC4AF4" w:rsidP="008F7F81">
            <w:pPr>
              <w:jc w:val="center"/>
              <w:rPr>
                <w:kern w:val="0"/>
                <w:szCs w:val="21"/>
              </w:rPr>
            </w:pPr>
            <w:r w:rsidRPr="009F7C41">
              <w:rPr>
                <w:rFonts w:hAnsi="宋体"/>
                <w:kern w:val="0"/>
                <w:szCs w:val="21"/>
              </w:rPr>
              <w:t>预答辩</w:t>
            </w:r>
          </w:p>
        </w:tc>
        <w:tc>
          <w:tcPr>
            <w:tcW w:w="721" w:type="dxa"/>
            <w:vAlign w:val="center"/>
          </w:tcPr>
          <w:p w:rsidR="00BC4AF4" w:rsidRPr="009F7C41" w:rsidRDefault="00BC4AF4" w:rsidP="008F7F81">
            <w:pPr>
              <w:jc w:val="center"/>
              <w:rPr>
                <w:kern w:val="0"/>
                <w:szCs w:val="21"/>
              </w:rPr>
            </w:pPr>
          </w:p>
        </w:tc>
        <w:tc>
          <w:tcPr>
            <w:tcW w:w="696" w:type="dxa"/>
            <w:vAlign w:val="center"/>
          </w:tcPr>
          <w:p w:rsidR="00BC4AF4" w:rsidRPr="009F7C41" w:rsidRDefault="00BC4AF4" w:rsidP="008F7F81">
            <w:pPr>
              <w:jc w:val="center"/>
              <w:rPr>
                <w:kern w:val="0"/>
                <w:szCs w:val="21"/>
              </w:rPr>
            </w:pPr>
          </w:p>
        </w:tc>
        <w:tc>
          <w:tcPr>
            <w:tcW w:w="744" w:type="dxa"/>
            <w:vAlign w:val="center"/>
          </w:tcPr>
          <w:p w:rsidR="00BC4AF4" w:rsidRPr="009F7C41" w:rsidRDefault="00BC4AF4" w:rsidP="008F7F81">
            <w:pPr>
              <w:jc w:val="center"/>
              <w:rPr>
                <w:kern w:val="0"/>
                <w:szCs w:val="21"/>
              </w:rPr>
            </w:pPr>
            <w:r w:rsidRPr="009F7C41">
              <w:rPr>
                <w:kern w:val="0"/>
                <w:szCs w:val="21"/>
              </w:rPr>
              <w:t>2</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tcPr>
          <w:p w:rsidR="00BC4AF4" w:rsidRPr="009F7C41" w:rsidRDefault="00BC4AF4" w:rsidP="00BC4AF4">
            <w:pPr>
              <w:jc w:val="center"/>
              <w:rPr>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rsidP="00BC4AF4">
            <w:pPr>
              <w:jc w:val="center"/>
              <w:rPr>
                <w:szCs w:val="21"/>
              </w:rPr>
            </w:pPr>
            <w:r w:rsidRPr="009F7C41">
              <w:rPr>
                <w:bCs/>
                <w:szCs w:val="21"/>
              </w:rPr>
              <w:t>3124026</w:t>
            </w:r>
          </w:p>
        </w:tc>
        <w:tc>
          <w:tcPr>
            <w:tcW w:w="2339" w:type="dxa"/>
            <w:vAlign w:val="center"/>
          </w:tcPr>
          <w:p w:rsidR="00BC4AF4" w:rsidRPr="009F7C41" w:rsidRDefault="00BC4AF4" w:rsidP="008F7F81">
            <w:pPr>
              <w:jc w:val="center"/>
              <w:rPr>
                <w:kern w:val="0"/>
                <w:szCs w:val="21"/>
              </w:rPr>
            </w:pPr>
            <w:r w:rsidRPr="009F7C41">
              <w:rPr>
                <w:rFonts w:hAnsi="宋体"/>
                <w:kern w:val="0"/>
                <w:szCs w:val="21"/>
              </w:rPr>
              <w:t>学术活动</w:t>
            </w:r>
          </w:p>
        </w:tc>
        <w:tc>
          <w:tcPr>
            <w:tcW w:w="721" w:type="dxa"/>
            <w:vAlign w:val="center"/>
          </w:tcPr>
          <w:p w:rsidR="00BC4AF4" w:rsidRPr="009F7C41" w:rsidRDefault="00BC4AF4" w:rsidP="008F7F81">
            <w:pPr>
              <w:jc w:val="center"/>
              <w:rPr>
                <w:kern w:val="0"/>
                <w:szCs w:val="21"/>
              </w:rPr>
            </w:pPr>
          </w:p>
        </w:tc>
        <w:tc>
          <w:tcPr>
            <w:tcW w:w="696" w:type="dxa"/>
            <w:vAlign w:val="center"/>
          </w:tcPr>
          <w:p w:rsidR="00BC4AF4" w:rsidRPr="009F7C41" w:rsidRDefault="00BC4AF4" w:rsidP="008F7F81">
            <w:pPr>
              <w:jc w:val="center"/>
              <w:rPr>
                <w:kern w:val="0"/>
                <w:szCs w:val="21"/>
              </w:rPr>
            </w:pPr>
          </w:p>
        </w:tc>
        <w:tc>
          <w:tcPr>
            <w:tcW w:w="744" w:type="dxa"/>
            <w:vAlign w:val="center"/>
          </w:tcPr>
          <w:p w:rsidR="00BC4AF4" w:rsidRPr="009F7C41" w:rsidRDefault="00BC4AF4" w:rsidP="008F7F81">
            <w:pPr>
              <w:jc w:val="center"/>
              <w:rPr>
                <w:kern w:val="0"/>
                <w:szCs w:val="21"/>
              </w:rPr>
            </w:pPr>
            <w:r w:rsidRPr="009F7C41">
              <w:rPr>
                <w:kern w:val="0"/>
                <w:szCs w:val="21"/>
              </w:rPr>
              <w:t>1</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tcPr>
          <w:p w:rsidR="00BC4AF4" w:rsidRPr="009F7C41" w:rsidRDefault="00BC4AF4" w:rsidP="00BC4AF4">
            <w:pPr>
              <w:jc w:val="center"/>
              <w:rPr>
                <w:szCs w:val="21"/>
              </w:rPr>
            </w:pPr>
            <w:r w:rsidRPr="009F7C41">
              <w:rPr>
                <w:rFonts w:hAnsi="宋体"/>
                <w:kern w:val="0"/>
                <w:szCs w:val="21"/>
              </w:rPr>
              <w:t>考查</w:t>
            </w:r>
          </w:p>
        </w:tc>
      </w:tr>
      <w:tr w:rsidR="00BC4AF4" w:rsidRPr="009F7C41" w:rsidTr="00CB18DF">
        <w:trPr>
          <w:trHeight w:val="567"/>
          <w:jc w:val="center"/>
        </w:trPr>
        <w:tc>
          <w:tcPr>
            <w:tcW w:w="609" w:type="dxa"/>
            <w:vMerge/>
            <w:vAlign w:val="center"/>
          </w:tcPr>
          <w:p w:rsidR="00BC4AF4" w:rsidRPr="009F7C41" w:rsidRDefault="00BC4AF4" w:rsidP="005D73DE">
            <w:pPr>
              <w:rPr>
                <w:bCs/>
                <w:szCs w:val="21"/>
              </w:rPr>
            </w:pPr>
          </w:p>
        </w:tc>
        <w:tc>
          <w:tcPr>
            <w:tcW w:w="1731" w:type="dxa"/>
            <w:gridSpan w:val="2"/>
          </w:tcPr>
          <w:p w:rsidR="00BC4AF4" w:rsidRPr="009F7C41" w:rsidRDefault="00BC4AF4" w:rsidP="00BC4AF4">
            <w:pPr>
              <w:jc w:val="center"/>
              <w:rPr>
                <w:szCs w:val="21"/>
              </w:rPr>
            </w:pPr>
            <w:r w:rsidRPr="009F7C41">
              <w:rPr>
                <w:bCs/>
                <w:szCs w:val="21"/>
              </w:rPr>
              <w:t>3124027</w:t>
            </w:r>
          </w:p>
        </w:tc>
        <w:tc>
          <w:tcPr>
            <w:tcW w:w="2339" w:type="dxa"/>
            <w:vAlign w:val="center"/>
          </w:tcPr>
          <w:p w:rsidR="00BC4AF4" w:rsidRPr="009F7C41" w:rsidRDefault="00BC4AF4" w:rsidP="008F7F81">
            <w:pPr>
              <w:jc w:val="center"/>
              <w:rPr>
                <w:kern w:val="0"/>
                <w:szCs w:val="21"/>
              </w:rPr>
            </w:pPr>
            <w:r w:rsidRPr="009F7C41">
              <w:rPr>
                <w:rFonts w:hAnsi="宋体"/>
                <w:kern w:val="0"/>
                <w:szCs w:val="21"/>
              </w:rPr>
              <w:t>论文答辩</w:t>
            </w:r>
          </w:p>
        </w:tc>
        <w:tc>
          <w:tcPr>
            <w:tcW w:w="721" w:type="dxa"/>
            <w:vAlign w:val="center"/>
          </w:tcPr>
          <w:p w:rsidR="00BC4AF4" w:rsidRPr="009F7C41" w:rsidRDefault="00BC4AF4" w:rsidP="008F7F81">
            <w:pPr>
              <w:jc w:val="center"/>
              <w:rPr>
                <w:kern w:val="0"/>
                <w:szCs w:val="21"/>
              </w:rPr>
            </w:pPr>
          </w:p>
        </w:tc>
        <w:tc>
          <w:tcPr>
            <w:tcW w:w="696" w:type="dxa"/>
            <w:vAlign w:val="center"/>
          </w:tcPr>
          <w:p w:rsidR="00BC4AF4" w:rsidRPr="009F7C41" w:rsidRDefault="00BC4AF4" w:rsidP="008F7F81">
            <w:pPr>
              <w:jc w:val="center"/>
              <w:rPr>
                <w:kern w:val="0"/>
                <w:szCs w:val="21"/>
              </w:rPr>
            </w:pPr>
          </w:p>
        </w:tc>
        <w:tc>
          <w:tcPr>
            <w:tcW w:w="744" w:type="dxa"/>
            <w:vAlign w:val="center"/>
          </w:tcPr>
          <w:p w:rsidR="00BC4AF4" w:rsidRPr="009F7C41" w:rsidRDefault="00BC4AF4" w:rsidP="008F7F81">
            <w:pPr>
              <w:jc w:val="center"/>
              <w:rPr>
                <w:kern w:val="0"/>
                <w:szCs w:val="21"/>
              </w:rPr>
            </w:pPr>
            <w:r w:rsidRPr="009F7C41">
              <w:rPr>
                <w:kern w:val="0"/>
                <w:szCs w:val="21"/>
              </w:rPr>
              <w:t>3</w:t>
            </w:r>
          </w:p>
        </w:tc>
        <w:tc>
          <w:tcPr>
            <w:tcW w:w="1800" w:type="dxa"/>
            <w:vAlign w:val="center"/>
          </w:tcPr>
          <w:p w:rsidR="00BC4AF4" w:rsidRPr="009F7C41" w:rsidRDefault="00BC4AF4" w:rsidP="008F7F81">
            <w:pPr>
              <w:jc w:val="center"/>
              <w:rPr>
                <w:kern w:val="0"/>
                <w:szCs w:val="21"/>
              </w:rPr>
            </w:pPr>
            <w:r w:rsidRPr="009F7C41">
              <w:rPr>
                <w:rFonts w:hAnsi="宋体"/>
                <w:kern w:val="0"/>
                <w:szCs w:val="21"/>
              </w:rPr>
              <w:t>材料与冶金学院</w:t>
            </w:r>
          </w:p>
        </w:tc>
        <w:tc>
          <w:tcPr>
            <w:tcW w:w="858" w:type="dxa"/>
          </w:tcPr>
          <w:p w:rsidR="00BC4AF4" w:rsidRPr="009F7C41" w:rsidRDefault="00BC4AF4" w:rsidP="00BC4AF4">
            <w:pPr>
              <w:jc w:val="center"/>
              <w:rPr>
                <w:szCs w:val="21"/>
              </w:rPr>
            </w:pPr>
            <w:r w:rsidRPr="009F7C41">
              <w:rPr>
                <w:rFonts w:hAnsi="宋体"/>
                <w:kern w:val="0"/>
                <w:szCs w:val="21"/>
              </w:rPr>
              <w:t>考查</w:t>
            </w:r>
          </w:p>
        </w:tc>
      </w:tr>
    </w:tbl>
    <w:p w:rsidR="00633606" w:rsidRDefault="00633606" w:rsidP="00633606">
      <w:r w:rsidRPr="00F45DC0">
        <w:rPr>
          <w:rFonts w:hint="eastAsia"/>
        </w:rPr>
        <w:t>本页不够可加页</w:t>
      </w:r>
    </w:p>
    <w:p w:rsidR="00DC3E52" w:rsidRDefault="00DC3E52" w:rsidP="00DC3E52">
      <w:pPr>
        <w:rPr>
          <w:b/>
          <w:bCs/>
          <w:color w:val="000000"/>
          <w:sz w:val="30"/>
          <w:szCs w:val="30"/>
          <w:shd w:val="clear" w:color="auto" w:fill="FFFFFF"/>
        </w:rPr>
      </w:pPr>
      <w:r>
        <w:rPr>
          <w:rFonts w:hint="eastAsia"/>
          <w:b/>
          <w:bCs/>
          <w:color w:val="000000"/>
          <w:sz w:val="30"/>
          <w:szCs w:val="30"/>
          <w:shd w:val="clear" w:color="auto" w:fill="FFFFFF"/>
        </w:rPr>
        <w:t>编写成员</w:t>
      </w:r>
    </w:p>
    <w:p w:rsidR="00DC3E52" w:rsidRPr="00A85E8F" w:rsidRDefault="00DC3E52" w:rsidP="00DC3E52">
      <w:pPr>
        <w:spacing w:line="400" w:lineRule="exact"/>
        <w:rPr>
          <w:rFonts w:ascii="宋体" w:hAnsi="宋体"/>
          <w:sz w:val="24"/>
          <w:szCs w:val="22"/>
        </w:rPr>
      </w:pPr>
      <w:r w:rsidRPr="00A85E8F">
        <w:rPr>
          <w:rFonts w:ascii="宋体" w:hAnsi="宋体" w:hint="eastAsia"/>
          <w:sz w:val="24"/>
          <w:szCs w:val="22"/>
        </w:rPr>
        <w:t>汪琦、王国承、廖相巍、朱建伟、王一雍、李万明、沈明钢、李静、苗信成、臧喜民、张军红、艾新港、陈永范</w:t>
      </w:r>
    </w:p>
    <w:p w:rsidR="00DC3E52" w:rsidRPr="00DC3E52" w:rsidRDefault="00DC3E52" w:rsidP="00633606"/>
    <w:sectPr w:rsidR="00DC3E52" w:rsidRPr="00DC3E52" w:rsidSect="00EE65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B87" w:rsidRDefault="00686B87" w:rsidP="00CB18DF">
      <w:r>
        <w:separator/>
      </w:r>
    </w:p>
  </w:endnote>
  <w:endnote w:type="continuationSeparator" w:id="0">
    <w:p w:rsidR="00686B87" w:rsidRDefault="00686B87" w:rsidP="00CB1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ngLiU_HKSCS">
    <w:altName w:val="Malgun Gothic Semilight"/>
    <w:charset w:val="88"/>
    <w:family w:val="roman"/>
    <w:pitch w:val="variable"/>
    <w:sig w:usb0="00000000" w:usb1="3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B87" w:rsidRDefault="00686B87" w:rsidP="00CB18DF">
      <w:r>
        <w:separator/>
      </w:r>
    </w:p>
  </w:footnote>
  <w:footnote w:type="continuationSeparator" w:id="0">
    <w:p w:rsidR="00686B87" w:rsidRDefault="00686B87" w:rsidP="00CB18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58"/>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0DC2"/>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2A3"/>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166B"/>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7DB"/>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967"/>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262F"/>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47330"/>
    <w:rsid w:val="002523A0"/>
    <w:rsid w:val="00252608"/>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EB6"/>
    <w:rsid w:val="002C1187"/>
    <w:rsid w:val="002C1DBC"/>
    <w:rsid w:val="002C24D2"/>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279FC"/>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0FC"/>
    <w:rsid w:val="00417209"/>
    <w:rsid w:val="004179B0"/>
    <w:rsid w:val="004201B8"/>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9C5"/>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227"/>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B51"/>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1ED"/>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6556"/>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15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606"/>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86B87"/>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AC"/>
    <w:rsid w:val="007168B5"/>
    <w:rsid w:val="00716A63"/>
    <w:rsid w:val="00720E18"/>
    <w:rsid w:val="007218F0"/>
    <w:rsid w:val="00721BA2"/>
    <w:rsid w:val="007227CA"/>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439A"/>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87B00"/>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8"/>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056"/>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2FDC"/>
    <w:rsid w:val="008137F6"/>
    <w:rsid w:val="00813C4E"/>
    <w:rsid w:val="00814AF5"/>
    <w:rsid w:val="00814E3B"/>
    <w:rsid w:val="00814E77"/>
    <w:rsid w:val="00815B86"/>
    <w:rsid w:val="00817A55"/>
    <w:rsid w:val="00817F8E"/>
    <w:rsid w:val="00820E98"/>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67DF5"/>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1B27"/>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8F7F81"/>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3822"/>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9F7C41"/>
    <w:rsid w:val="009F7E90"/>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46B19"/>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15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75D"/>
    <w:rsid w:val="00BC284E"/>
    <w:rsid w:val="00BC2881"/>
    <w:rsid w:val="00BC2A1E"/>
    <w:rsid w:val="00BC2EA6"/>
    <w:rsid w:val="00BC330A"/>
    <w:rsid w:val="00BC343F"/>
    <w:rsid w:val="00BC37C3"/>
    <w:rsid w:val="00BC3CE7"/>
    <w:rsid w:val="00BC411A"/>
    <w:rsid w:val="00BC4AF4"/>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37F83"/>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8DF"/>
    <w:rsid w:val="00CB1CDD"/>
    <w:rsid w:val="00CB21E7"/>
    <w:rsid w:val="00CB26C3"/>
    <w:rsid w:val="00CB285F"/>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03D4"/>
    <w:rsid w:val="00D8163A"/>
    <w:rsid w:val="00D83A8E"/>
    <w:rsid w:val="00D84665"/>
    <w:rsid w:val="00D86118"/>
    <w:rsid w:val="00D90588"/>
    <w:rsid w:val="00D929A6"/>
    <w:rsid w:val="00D94E7C"/>
    <w:rsid w:val="00D9519C"/>
    <w:rsid w:val="00D95505"/>
    <w:rsid w:val="00D96010"/>
    <w:rsid w:val="00D97E2A"/>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E52"/>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DF7EC0"/>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1A8C"/>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2DF6"/>
    <w:rsid w:val="00EC38AE"/>
    <w:rsid w:val="00EC3C9D"/>
    <w:rsid w:val="00EC4E58"/>
    <w:rsid w:val="00EC647B"/>
    <w:rsid w:val="00EC6D1C"/>
    <w:rsid w:val="00EC76AA"/>
    <w:rsid w:val="00ED030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E42"/>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670BB"/>
    <w:rsid w:val="00F7125B"/>
    <w:rsid w:val="00F72528"/>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729"/>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5D80"/>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FDF714-736D-45EC-AB55-DD111385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DF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0248"/>
    <w:pPr>
      <w:ind w:firstLineChars="200" w:firstLine="420"/>
    </w:pPr>
  </w:style>
  <w:style w:type="paragraph" w:styleId="a4">
    <w:name w:val="header"/>
    <w:basedOn w:val="a"/>
    <w:link w:val="a5"/>
    <w:uiPriority w:val="99"/>
    <w:unhideWhenUsed/>
    <w:rsid w:val="00CB18D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B18DF"/>
    <w:rPr>
      <w:rFonts w:ascii="Times New Roman" w:eastAsia="宋体" w:hAnsi="Times New Roman" w:cs="Times New Roman"/>
      <w:sz w:val="18"/>
      <w:szCs w:val="18"/>
    </w:rPr>
  </w:style>
  <w:style w:type="paragraph" w:styleId="a6">
    <w:name w:val="footer"/>
    <w:basedOn w:val="a"/>
    <w:link w:val="a7"/>
    <w:uiPriority w:val="99"/>
    <w:unhideWhenUsed/>
    <w:rsid w:val="00CB18DF"/>
    <w:pPr>
      <w:tabs>
        <w:tab w:val="center" w:pos="4153"/>
        <w:tab w:val="right" w:pos="8306"/>
      </w:tabs>
      <w:snapToGrid w:val="0"/>
      <w:jc w:val="left"/>
    </w:pPr>
    <w:rPr>
      <w:sz w:val="18"/>
      <w:szCs w:val="18"/>
    </w:rPr>
  </w:style>
  <w:style w:type="character" w:customStyle="1" w:styleId="a7">
    <w:name w:val="页脚 字符"/>
    <w:basedOn w:val="a0"/>
    <w:link w:val="a6"/>
    <w:uiPriority w:val="99"/>
    <w:rsid w:val="00CB18D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nky.net/kaoyanxinxi/luq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87950-EA86-4AAB-AA45-DDD319FD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563</Words>
  <Characters>3211</Characters>
  <Application>Microsoft Office Word</Application>
  <DocSecurity>0</DocSecurity>
  <Lines>26</Lines>
  <Paragraphs>7</Paragraphs>
  <ScaleCrop>false</ScaleCrop>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Windows User</cp:lastModifiedBy>
  <cp:revision>20</cp:revision>
  <dcterms:created xsi:type="dcterms:W3CDTF">2019-07-09T10:05:00Z</dcterms:created>
  <dcterms:modified xsi:type="dcterms:W3CDTF">2019-07-12T10:15:00Z</dcterms:modified>
</cp:coreProperties>
</file>