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68E3" w:rsidRDefault="005A6B61">
      <w:pPr>
        <w:spacing w:line="360" w:lineRule="auto"/>
        <w:jc w:val="center"/>
        <w:rPr>
          <w:rFonts w:ascii="黑体" w:eastAsia="黑体"/>
          <w:b/>
          <w:sz w:val="30"/>
          <w:szCs w:val="30"/>
        </w:rPr>
      </w:pPr>
      <w:r>
        <w:rPr>
          <w:rFonts w:ascii="黑体" w:eastAsia="黑体" w:hint="eastAsia"/>
          <w:b/>
          <w:sz w:val="30"/>
          <w:szCs w:val="30"/>
        </w:rPr>
        <w:t>辽宁科技大学</w:t>
      </w:r>
    </w:p>
    <w:p w:rsidR="002568E3" w:rsidRDefault="005A6B61">
      <w:pPr>
        <w:spacing w:line="360" w:lineRule="auto"/>
        <w:jc w:val="center"/>
        <w:rPr>
          <w:rFonts w:ascii="黑体" w:eastAsia="黑体"/>
          <w:b/>
          <w:sz w:val="30"/>
          <w:szCs w:val="30"/>
        </w:rPr>
      </w:pPr>
      <w:r>
        <w:rPr>
          <w:rFonts w:ascii="黑体" w:eastAsia="黑体" w:hint="eastAsia"/>
          <w:b/>
          <w:sz w:val="30"/>
          <w:szCs w:val="30"/>
        </w:rPr>
        <w:t>法律硕士专业学位研究生培养方案</w:t>
      </w:r>
    </w:p>
    <w:p w:rsidR="002568E3" w:rsidRDefault="005A6B61">
      <w:pPr>
        <w:spacing w:line="360" w:lineRule="auto"/>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（适用于法学专业毕业生）</w:t>
      </w:r>
    </w:p>
    <w:p w:rsidR="002568E3" w:rsidRPr="00943049" w:rsidRDefault="005A6B61">
      <w:pPr>
        <w:spacing w:line="360" w:lineRule="auto"/>
        <w:jc w:val="center"/>
        <w:rPr>
          <w:rFonts w:ascii="Times New Roman" w:hAnsi="Times New Roman"/>
          <w:sz w:val="24"/>
          <w:szCs w:val="24"/>
        </w:rPr>
      </w:pPr>
      <w:r w:rsidRPr="00943049">
        <w:rPr>
          <w:rFonts w:ascii="Times New Roman" w:hAnsi="宋体"/>
          <w:sz w:val="24"/>
          <w:szCs w:val="24"/>
        </w:rPr>
        <w:t>学科代码：</w:t>
      </w:r>
      <w:r w:rsidRPr="00943049">
        <w:rPr>
          <w:rFonts w:ascii="Times New Roman" w:hAnsi="Times New Roman"/>
          <w:sz w:val="24"/>
          <w:szCs w:val="24"/>
        </w:rPr>
        <w:t xml:space="preserve">0351 </w:t>
      </w:r>
    </w:p>
    <w:p w:rsidR="002568E3" w:rsidRDefault="005A6B61">
      <w:pPr>
        <w:spacing w:line="360" w:lineRule="auto"/>
        <w:ind w:firstLineChars="150" w:firstLine="420"/>
        <w:rPr>
          <w:rFonts w:ascii="黑体" w:eastAsia="黑体" w:hAnsi="黑体"/>
          <w:kern w:val="0"/>
          <w:sz w:val="28"/>
          <w:szCs w:val="28"/>
        </w:rPr>
      </w:pPr>
      <w:r>
        <w:rPr>
          <w:rFonts w:ascii="黑体" w:eastAsia="黑体" w:hAnsi="黑体" w:hint="eastAsia"/>
          <w:sz w:val="28"/>
          <w:szCs w:val="28"/>
        </w:rPr>
        <w:t>一、</w:t>
      </w:r>
      <w:r>
        <w:rPr>
          <w:rFonts w:ascii="黑体" w:eastAsia="黑体" w:hAnsi="黑体" w:hint="eastAsia"/>
          <w:kern w:val="0"/>
          <w:sz w:val="28"/>
          <w:szCs w:val="28"/>
        </w:rPr>
        <w:t>法律硕士培养简介</w:t>
      </w:r>
    </w:p>
    <w:p w:rsidR="002568E3" w:rsidRDefault="005A6B61">
      <w:pPr>
        <w:widowControl/>
        <w:autoSpaceDE w:val="0"/>
        <w:autoSpaceDN w:val="0"/>
        <w:adjustRightInd w:val="0"/>
        <w:spacing w:line="360" w:lineRule="auto"/>
        <w:ind w:firstLine="420"/>
        <w:rPr>
          <w:rFonts w:ascii="宋体" w:hAnsi="宋体" w:cs="Tahoma"/>
          <w:kern w:val="0"/>
          <w:sz w:val="24"/>
          <w:szCs w:val="24"/>
        </w:rPr>
      </w:pPr>
      <w:r>
        <w:rPr>
          <w:rFonts w:ascii="宋体" w:hAnsi="宋体" w:cs="Tahoma" w:hint="eastAsia"/>
          <w:kern w:val="0"/>
          <w:sz w:val="24"/>
          <w:szCs w:val="24"/>
        </w:rPr>
        <w:t>辽宁科技大学秉持“博学明德、经世致用”的校训，坚持以学生为中心、能力为先、质量为上的原则开展法律硕士人才培养。法律硕士师资队伍理论功底深厚、实践</w:t>
      </w:r>
      <w:r w:rsidR="008C4803">
        <w:rPr>
          <w:rFonts w:ascii="宋体" w:hAnsi="宋体" w:cs="Tahoma" w:hint="eastAsia"/>
          <w:kern w:val="0"/>
          <w:sz w:val="24"/>
          <w:szCs w:val="24"/>
        </w:rPr>
        <w:t>水平高超、教学能力突出</w:t>
      </w:r>
      <w:r>
        <w:rPr>
          <w:rFonts w:ascii="宋体" w:hAnsi="宋体" w:cs="Tahoma" w:hint="eastAsia"/>
          <w:kern w:val="0"/>
          <w:sz w:val="24"/>
          <w:szCs w:val="24"/>
        </w:rPr>
        <w:t>，90%</w:t>
      </w:r>
      <w:r>
        <w:rPr>
          <w:rFonts w:ascii="宋体" w:hAnsi="宋体" w:cs="Tahoma"/>
          <w:kern w:val="0"/>
          <w:sz w:val="24"/>
          <w:szCs w:val="24"/>
        </w:rPr>
        <w:t>以上的教师</w:t>
      </w:r>
      <w:r>
        <w:rPr>
          <w:rFonts w:ascii="宋体" w:hAnsi="宋体" w:cs="Tahoma" w:hint="eastAsia"/>
          <w:kern w:val="0"/>
          <w:sz w:val="24"/>
          <w:szCs w:val="24"/>
        </w:rPr>
        <w:t>具有法律职业资格</w:t>
      </w:r>
      <w:r>
        <w:rPr>
          <w:rFonts w:ascii="宋体" w:hAnsi="宋体" w:cs="Tahoma"/>
          <w:kern w:val="0"/>
          <w:sz w:val="24"/>
          <w:szCs w:val="24"/>
        </w:rPr>
        <w:t>，</w:t>
      </w:r>
      <w:r>
        <w:rPr>
          <w:rFonts w:ascii="宋体" w:hAnsi="宋体" w:cs="Tahoma" w:hint="eastAsia"/>
          <w:kern w:val="0"/>
          <w:sz w:val="24"/>
          <w:szCs w:val="24"/>
        </w:rPr>
        <w:t>多人任律师、</w:t>
      </w:r>
      <w:r>
        <w:rPr>
          <w:rFonts w:ascii="宋体" w:hAnsi="宋体" w:cs="Tahoma"/>
          <w:kern w:val="0"/>
          <w:sz w:val="24"/>
          <w:szCs w:val="24"/>
        </w:rPr>
        <w:t>仲裁员</w:t>
      </w:r>
      <w:r>
        <w:rPr>
          <w:rFonts w:ascii="宋体" w:hAnsi="宋体" w:cs="Tahoma" w:hint="eastAsia"/>
          <w:kern w:val="0"/>
          <w:sz w:val="24"/>
          <w:szCs w:val="24"/>
        </w:rPr>
        <w:t>、人大及政府法律顾问、政府公共基础工程法律专家等</w:t>
      </w:r>
      <w:r w:rsidR="008C4803">
        <w:rPr>
          <w:rFonts w:ascii="宋体" w:hAnsi="宋体" w:hint="eastAsia"/>
          <w:sz w:val="24"/>
          <w:szCs w:val="24"/>
        </w:rPr>
        <w:t>；</w:t>
      </w:r>
      <w:r>
        <w:rPr>
          <w:rFonts w:ascii="宋体" w:hAnsi="宋体" w:hint="eastAsia"/>
          <w:sz w:val="24"/>
          <w:szCs w:val="24"/>
        </w:rPr>
        <w:t>多人获“全国优秀仲裁员”、“宝钢优秀教师奖”“辽宁省金牌仲裁员”</w:t>
      </w:r>
      <w:r w:rsidRPr="005A6B61">
        <w:rPr>
          <w:rFonts w:ascii="宋体" w:hAnsi="宋体" w:hint="eastAsia"/>
          <w:sz w:val="24"/>
          <w:szCs w:val="24"/>
        </w:rPr>
        <w:t xml:space="preserve"> </w:t>
      </w:r>
      <w:r>
        <w:rPr>
          <w:rFonts w:ascii="宋体" w:hAnsi="宋体" w:hint="eastAsia"/>
          <w:sz w:val="24"/>
          <w:szCs w:val="24"/>
        </w:rPr>
        <w:t>“辽宁省优秀律师”“鞍山市十大法律专家”“鞍山市优秀教师”等荣誉。</w:t>
      </w:r>
      <w:r w:rsidR="008C4803">
        <w:rPr>
          <w:rFonts w:ascii="宋体" w:hAnsi="宋体" w:cs="Tahoma" w:hint="eastAsia"/>
          <w:kern w:val="0"/>
          <w:sz w:val="24"/>
          <w:szCs w:val="24"/>
        </w:rPr>
        <w:t>法学专业教师</w:t>
      </w:r>
      <w:r w:rsidR="008C4803">
        <w:rPr>
          <w:rFonts w:ascii="宋体" w:hAnsi="宋体" w:cs="Tahoma"/>
          <w:kern w:val="0"/>
          <w:sz w:val="24"/>
          <w:szCs w:val="24"/>
        </w:rPr>
        <w:t>承担</w:t>
      </w:r>
      <w:r w:rsidR="008C4803">
        <w:rPr>
          <w:rFonts w:ascii="宋体" w:hAnsi="宋体" w:cs="Tahoma" w:hint="eastAsia"/>
          <w:kern w:val="0"/>
          <w:sz w:val="24"/>
          <w:szCs w:val="24"/>
        </w:rPr>
        <w:t>国家社科规划基金、最高人民法院司法理论研究、辽宁省社科规划基金等国家级、省级应用研究项目多项，承担鞍山市人大、鞍山市政府等多项地方委托立法或地方法治研究项目，取得系列高水平法学研究成果。</w:t>
      </w:r>
      <w:r w:rsidR="008C4803">
        <w:rPr>
          <w:rFonts w:ascii="宋体" w:hAnsi="宋体" w:hint="eastAsia"/>
          <w:sz w:val="24"/>
          <w:szCs w:val="24"/>
        </w:rPr>
        <w:t>法律硕士所在经济与法律学院</w:t>
      </w:r>
      <w:r>
        <w:rPr>
          <w:rFonts w:ascii="宋体" w:hAnsi="宋体" w:cs="Tahoma" w:hint="eastAsia"/>
          <w:kern w:val="0"/>
          <w:sz w:val="24"/>
          <w:szCs w:val="24"/>
        </w:rPr>
        <w:t>建有“辽宁省实验教学示范中心”“辽宁省大学生校外法学实践教学基地”“辽宁省法治文化基地”等实践教学基地，已与鞍钢集团公司、鞍山市中级人民法院等20余</w:t>
      </w:r>
      <w:r>
        <w:rPr>
          <w:rFonts w:ascii="宋体" w:hAnsi="宋体" w:cs="Tahoma"/>
          <w:kern w:val="0"/>
          <w:sz w:val="24"/>
          <w:szCs w:val="24"/>
        </w:rPr>
        <w:t>家</w:t>
      </w:r>
      <w:r>
        <w:rPr>
          <w:rFonts w:ascii="宋体" w:hAnsi="宋体" w:cs="Tahoma" w:hint="eastAsia"/>
          <w:kern w:val="0"/>
          <w:sz w:val="24"/>
          <w:szCs w:val="24"/>
        </w:rPr>
        <w:t>企事业单位建立人才培养合作关系，在辽宁省内各地司法机关、企业法务、政府法务系统聘有研究生校外导师和客座教授20余人。</w:t>
      </w:r>
    </w:p>
    <w:p w:rsidR="002568E3" w:rsidRDefault="005A6B61">
      <w:pPr>
        <w:spacing w:line="360" w:lineRule="auto"/>
        <w:ind w:firstLineChars="200" w:firstLine="560"/>
        <w:rPr>
          <w:rFonts w:ascii="宋体" w:hAnsi="宋体"/>
          <w:sz w:val="28"/>
          <w:szCs w:val="28"/>
        </w:rPr>
      </w:pPr>
      <w:r>
        <w:rPr>
          <w:rFonts w:ascii="黑体" w:eastAsia="黑体" w:hint="eastAsia"/>
          <w:sz w:val="28"/>
          <w:szCs w:val="28"/>
        </w:rPr>
        <w:t>二、培养目标与要求</w:t>
      </w:r>
    </w:p>
    <w:p w:rsidR="002568E3" w:rsidRDefault="005A6B61">
      <w:pPr>
        <w:widowControl/>
        <w:adjustRightInd w:val="0"/>
        <w:snapToGrid w:val="0"/>
        <w:spacing w:line="360" w:lineRule="auto"/>
        <w:ind w:firstLineChars="200" w:firstLine="480"/>
        <w:jc w:val="left"/>
        <w:rPr>
          <w:rFonts w:ascii="宋体" w:hAnsi="宋体" w:cs="宋体"/>
          <w:kern w:val="0"/>
          <w:sz w:val="24"/>
        </w:rPr>
      </w:pPr>
      <w:r>
        <w:rPr>
          <w:rFonts w:ascii="宋体" w:hAnsi="宋体" w:cs="宋体" w:hint="eastAsia"/>
          <w:kern w:val="0"/>
          <w:sz w:val="24"/>
        </w:rPr>
        <w:t>为适应经济社会发展需要，法律硕士专业学位主要培养立法、司法、行政执法和法律服务领域德才兼备的高层次的专门型、应用型法治人才。</w:t>
      </w:r>
    </w:p>
    <w:p w:rsidR="002568E3" w:rsidRDefault="005A6B61">
      <w:pPr>
        <w:widowControl/>
        <w:adjustRightInd w:val="0"/>
        <w:snapToGrid w:val="0"/>
        <w:spacing w:line="360" w:lineRule="auto"/>
        <w:ind w:firstLineChars="200" w:firstLine="480"/>
        <w:jc w:val="left"/>
        <w:rPr>
          <w:rFonts w:ascii="宋体" w:hAnsi="宋体" w:cs="宋体"/>
          <w:kern w:val="0"/>
          <w:sz w:val="24"/>
        </w:rPr>
      </w:pPr>
      <w:r>
        <w:rPr>
          <w:rFonts w:ascii="宋体" w:hAnsi="宋体" w:cs="宋体" w:hint="eastAsia"/>
          <w:kern w:val="0"/>
          <w:sz w:val="24"/>
        </w:rPr>
        <w:t>（一）基本要求</w:t>
      </w:r>
    </w:p>
    <w:p w:rsidR="002568E3" w:rsidRDefault="005A6B61">
      <w:pPr>
        <w:widowControl/>
        <w:adjustRightInd w:val="0"/>
        <w:snapToGrid w:val="0"/>
        <w:spacing w:line="360" w:lineRule="auto"/>
        <w:ind w:firstLineChars="200" w:firstLine="480"/>
        <w:jc w:val="left"/>
        <w:rPr>
          <w:rFonts w:ascii="宋体" w:hAnsi="宋体" w:cs="宋体"/>
          <w:kern w:val="0"/>
          <w:sz w:val="24"/>
        </w:rPr>
      </w:pPr>
      <w:r>
        <w:rPr>
          <w:rFonts w:ascii="宋体" w:hAnsi="宋体" w:cs="宋体" w:hint="eastAsia"/>
          <w:kern w:val="0"/>
          <w:sz w:val="24"/>
        </w:rPr>
        <w:t>1.掌握中国特色社会主义基本理论体系，自觉践行社会主义核心价值观，遵纪守法，德法兼修，具有良好的政治素质和道德品质，遵守法律职业道德规范；</w:t>
      </w:r>
    </w:p>
    <w:p w:rsidR="002568E3" w:rsidRDefault="005A6B61">
      <w:pPr>
        <w:widowControl/>
        <w:adjustRightInd w:val="0"/>
        <w:snapToGrid w:val="0"/>
        <w:spacing w:line="360" w:lineRule="auto"/>
        <w:ind w:firstLineChars="200" w:firstLine="480"/>
        <w:jc w:val="left"/>
        <w:rPr>
          <w:rFonts w:ascii="宋体" w:hAnsi="宋体" w:cs="宋体"/>
          <w:kern w:val="0"/>
          <w:sz w:val="24"/>
        </w:rPr>
      </w:pPr>
      <w:r>
        <w:rPr>
          <w:rFonts w:ascii="宋体" w:hAnsi="宋体" w:cs="宋体" w:hint="eastAsia"/>
          <w:kern w:val="0"/>
          <w:sz w:val="24"/>
        </w:rPr>
        <w:t>2.全面掌握法学基本原理，特别是社会主义法学基本原理，具备</w:t>
      </w:r>
      <w:r w:rsidR="0051238D">
        <w:rPr>
          <w:rFonts w:ascii="宋体" w:hAnsi="宋体" w:cs="宋体" w:hint="eastAsia"/>
          <w:kern w:val="0"/>
          <w:sz w:val="24"/>
        </w:rPr>
        <w:t>从事法律职业所要求的法律知识、法律思维、法律方法和法律职业技能。</w:t>
      </w:r>
    </w:p>
    <w:p w:rsidR="002568E3" w:rsidRDefault="005A6B61">
      <w:pPr>
        <w:widowControl/>
        <w:adjustRightInd w:val="0"/>
        <w:snapToGrid w:val="0"/>
        <w:spacing w:line="360" w:lineRule="auto"/>
        <w:ind w:firstLineChars="200" w:firstLine="480"/>
        <w:jc w:val="left"/>
        <w:rPr>
          <w:rFonts w:ascii="宋体" w:hAnsi="宋体" w:cs="宋体"/>
          <w:kern w:val="0"/>
          <w:sz w:val="24"/>
        </w:rPr>
      </w:pPr>
      <w:r>
        <w:rPr>
          <w:rFonts w:ascii="宋体" w:hAnsi="宋体" w:cs="宋体" w:hint="eastAsia"/>
          <w:kern w:val="0"/>
          <w:sz w:val="24"/>
        </w:rPr>
        <w:t>（二）具体要求</w:t>
      </w:r>
    </w:p>
    <w:p w:rsidR="002568E3" w:rsidRDefault="005A6B61">
      <w:pPr>
        <w:widowControl/>
        <w:adjustRightInd w:val="0"/>
        <w:snapToGrid w:val="0"/>
        <w:spacing w:line="360" w:lineRule="auto"/>
        <w:ind w:firstLineChars="200" w:firstLine="480"/>
        <w:jc w:val="left"/>
        <w:rPr>
          <w:rFonts w:ascii="宋体" w:hAnsi="宋体" w:cs="宋体"/>
          <w:kern w:val="0"/>
          <w:sz w:val="24"/>
        </w:rPr>
      </w:pPr>
      <w:r>
        <w:rPr>
          <w:rFonts w:ascii="宋体" w:hAnsi="宋体" w:cs="宋体" w:hint="eastAsia"/>
          <w:kern w:val="0"/>
          <w:sz w:val="24"/>
        </w:rPr>
        <w:t>1.全面掌握法律专业知识，</w:t>
      </w:r>
      <w:r w:rsidR="008C4803">
        <w:rPr>
          <w:rFonts w:ascii="宋体" w:hAnsi="宋体" w:cs="宋体" w:hint="eastAsia"/>
          <w:kern w:val="0"/>
          <w:sz w:val="24"/>
        </w:rPr>
        <w:t>在工程法或企业法领域</w:t>
      </w:r>
      <w:r>
        <w:rPr>
          <w:rFonts w:ascii="宋体" w:hAnsi="宋体" w:cs="宋体" w:hint="eastAsia"/>
          <w:kern w:val="0"/>
          <w:sz w:val="24"/>
        </w:rPr>
        <w:t>具有</w:t>
      </w:r>
      <w:r w:rsidR="008C4803">
        <w:rPr>
          <w:rFonts w:ascii="宋体" w:hAnsi="宋体" w:cs="宋体" w:hint="eastAsia"/>
          <w:kern w:val="0"/>
          <w:sz w:val="24"/>
        </w:rPr>
        <w:t>一定</w:t>
      </w:r>
      <w:r>
        <w:rPr>
          <w:rFonts w:ascii="宋体" w:hAnsi="宋体" w:cs="宋体" w:hint="eastAsia"/>
          <w:kern w:val="0"/>
          <w:sz w:val="24"/>
        </w:rPr>
        <w:t>专长；</w:t>
      </w:r>
    </w:p>
    <w:p w:rsidR="002568E3" w:rsidRDefault="005A6B61">
      <w:pPr>
        <w:widowControl/>
        <w:adjustRightInd w:val="0"/>
        <w:snapToGrid w:val="0"/>
        <w:spacing w:line="360" w:lineRule="auto"/>
        <w:ind w:firstLineChars="200" w:firstLine="480"/>
        <w:jc w:val="left"/>
        <w:rPr>
          <w:rFonts w:ascii="宋体" w:hAnsi="宋体" w:cs="宋体"/>
          <w:kern w:val="0"/>
          <w:sz w:val="24"/>
        </w:rPr>
      </w:pPr>
      <w:r>
        <w:rPr>
          <w:rFonts w:ascii="宋体" w:hAnsi="宋体" w:cs="宋体" w:hint="eastAsia"/>
          <w:kern w:val="0"/>
          <w:sz w:val="24"/>
        </w:rPr>
        <w:lastRenderedPageBreak/>
        <w:t>2.</w:t>
      </w:r>
      <w:r w:rsidR="008C4803">
        <w:rPr>
          <w:rFonts w:ascii="宋体" w:hAnsi="宋体" w:cs="宋体" w:hint="eastAsia"/>
          <w:kern w:val="0"/>
          <w:sz w:val="24"/>
        </w:rPr>
        <w:t>能够综合运用法律和其他专业知识，分析和解决法律问题，具有独立从事法律职业工作的能力</w:t>
      </w:r>
      <w:r>
        <w:rPr>
          <w:rFonts w:ascii="宋体" w:hAnsi="宋体" w:cs="宋体" w:hint="eastAsia"/>
          <w:kern w:val="0"/>
          <w:sz w:val="24"/>
        </w:rPr>
        <w:t>；</w:t>
      </w:r>
    </w:p>
    <w:p w:rsidR="002568E3" w:rsidRDefault="005A6B61">
      <w:pPr>
        <w:widowControl/>
        <w:adjustRightInd w:val="0"/>
        <w:snapToGrid w:val="0"/>
        <w:spacing w:line="360" w:lineRule="auto"/>
        <w:ind w:firstLineChars="200" w:firstLine="480"/>
        <w:jc w:val="left"/>
        <w:rPr>
          <w:rFonts w:ascii="宋体" w:hAnsi="宋体" w:cs="宋体"/>
          <w:kern w:val="0"/>
          <w:sz w:val="24"/>
        </w:rPr>
      </w:pPr>
      <w:r>
        <w:rPr>
          <w:rFonts w:ascii="宋体" w:hAnsi="宋体" w:cs="宋体" w:hint="eastAsia"/>
          <w:kern w:val="0"/>
          <w:sz w:val="24"/>
        </w:rPr>
        <w:t>3.</w:t>
      </w:r>
      <w:r w:rsidR="008C4803">
        <w:rPr>
          <w:rFonts w:ascii="宋体" w:hAnsi="宋体" w:cs="宋体" w:hint="eastAsia"/>
          <w:kern w:val="0"/>
          <w:sz w:val="24"/>
        </w:rPr>
        <w:t>具备法律思维，能够熟练运用法律</w:t>
      </w:r>
      <w:r>
        <w:rPr>
          <w:rFonts w:ascii="宋体" w:hAnsi="宋体" w:cs="宋体" w:hint="eastAsia"/>
          <w:kern w:val="0"/>
          <w:sz w:val="24"/>
        </w:rPr>
        <w:t>方法，在具体案件中进行法律</w:t>
      </w:r>
      <w:r w:rsidR="008C4803">
        <w:rPr>
          <w:rFonts w:ascii="宋体" w:hAnsi="宋体" w:cs="宋体" w:hint="eastAsia"/>
          <w:kern w:val="0"/>
          <w:sz w:val="24"/>
        </w:rPr>
        <w:t>分析、判断和</w:t>
      </w:r>
      <w:r>
        <w:rPr>
          <w:rFonts w:ascii="宋体" w:hAnsi="宋体" w:cs="宋体" w:hint="eastAsia"/>
          <w:kern w:val="0"/>
          <w:sz w:val="24"/>
        </w:rPr>
        <w:t>推理</w:t>
      </w:r>
      <w:r w:rsidR="008C4803">
        <w:rPr>
          <w:rFonts w:ascii="宋体" w:hAnsi="宋体" w:cs="宋体" w:hint="eastAsia"/>
          <w:kern w:val="0"/>
          <w:sz w:val="24"/>
        </w:rPr>
        <w:t>论证</w:t>
      </w:r>
      <w:r>
        <w:rPr>
          <w:rFonts w:ascii="宋体" w:hAnsi="宋体" w:cs="宋体" w:hint="eastAsia"/>
          <w:kern w:val="0"/>
          <w:sz w:val="24"/>
        </w:rPr>
        <w:t>；</w:t>
      </w:r>
    </w:p>
    <w:p w:rsidR="002568E3" w:rsidRDefault="005A6B61">
      <w:pPr>
        <w:widowControl/>
        <w:adjustRightInd w:val="0"/>
        <w:snapToGrid w:val="0"/>
        <w:spacing w:line="360" w:lineRule="auto"/>
        <w:ind w:firstLineChars="200" w:firstLine="480"/>
        <w:jc w:val="left"/>
        <w:rPr>
          <w:rFonts w:ascii="宋体" w:hAnsi="宋体" w:cs="宋体"/>
          <w:kern w:val="0"/>
          <w:sz w:val="24"/>
        </w:rPr>
      </w:pPr>
      <w:r>
        <w:rPr>
          <w:rFonts w:ascii="宋体" w:hAnsi="宋体" w:cs="宋体" w:hint="eastAsia"/>
          <w:kern w:val="0"/>
          <w:sz w:val="24"/>
        </w:rPr>
        <w:t>4.掌握诉讼</w:t>
      </w:r>
      <w:r w:rsidR="00F968D1">
        <w:rPr>
          <w:rFonts w:ascii="宋体" w:hAnsi="宋体" w:cs="宋体" w:hint="eastAsia"/>
          <w:kern w:val="0"/>
          <w:sz w:val="24"/>
        </w:rPr>
        <w:t>法律实务技能</w:t>
      </w:r>
      <w:r>
        <w:rPr>
          <w:rFonts w:ascii="宋体" w:hAnsi="宋体" w:cs="宋体" w:hint="eastAsia"/>
          <w:kern w:val="0"/>
          <w:sz w:val="24"/>
        </w:rPr>
        <w:t>，能够熟练从事</w:t>
      </w:r>
      <w:r w:rsidR="00F968D1">
        <w:rPr>
          <w:rFonts w:ascii="宋体" w:hAnsi="宋体" w:cs="宋体" w:hint="eastAsia"/>
          <w:kern w:val="0"/>
          <w:sz w:val="24"/>
        </w:rPr>
        <w:t>诉讼相关</w:t>
      </w:r>
      <w:r>
        <w:rPr>
          <w:rFonts w:ascii="宋体" w:hAnsi="宋体" w:cs="宋体" w:hint="eastAsia"/>
          <w:kern w:val="0"/>
          <w:sz w:val="24"/>
        </w:rPr>
        <w:t>法律</w:t>
      </w:r>
      <w:r w:rsidR="00F968D1">
        <w:rPr>
          <w:rFonts w:ascii="宋体" w:hAnsi="宋体" w:cs="宋体" w:hint="eastAsia"/>
          <w:kern w:val="0"/>
          <w:sz w:val="24"/>
        </w:rPr>
        <w:t>工作</w:t>
      </w:r>
      <w:r>
        <w:rPr>
          <w:rFonts w:ascii="宋体" w:hAnsi="宋体" w:cs="宋体" w:hint="eastAsia"/>
          <w:kern w:val="0"/>
          <w:sz w:val="24"/>
        </w:rPr>
        <w:t>；</w:t>
      </w:r>
    </w:p>
    <w:p w:rsidR="002568E3" w:rsidRDefault="005A6B61">
      <w:pPr>
        <w:widowControl/>
        <w:adjustRightInd w:val="0"/>
        <w:snapToGrid w:val="0"/>
        <w:spacing w:line="360" w:lineRule="auto"/>
        <w:ind w:firstLineChars="200" w:firstLine="480"/>
        <w:jc w:val="left"/>
        <w:rPr>
          <w:rFonts w:ascii="宋体" w:hAnsi="宋体" w:cs="宋体"/>
          <w:kern w:val="0"/>
          <w:sz w:val="24"/>
        </w:rPr>
      </w:pPr>
      <w:r>
        <w:rPr>
          <w:rFonts w:ascii="宋体" w:hAnsi="宋体" w:cs="宋体" w:hint="eastAsia"/>
          <w:kern w:val="0"/>
          <w:sz w:val="24"/>
        </w:rPr>
        <w:t>5.</w:t>
      </w:r>
      <w:r w:rsidR="00F968D1">
        <w:rPr>
          <w:rFonts w:ascii="宋体" w:hAnsi="宋体" w:cs="宋体" w:hint="eastAsia"/>
          <w:kern w:val="0"/>
          <w:sz w:val="24"/>
        </w:rPr>
        <w:t>掌握</w:t>
      </w:r>
      <w:r>
        <w:rPr>
          <w:rFonts w:ascii="宋体" w:hAnsi="宋体" w:cs="宋体" w:hint="eastAsia"/>
          <w:kern w:val="0"/>
          <w:sz w:val="24"/>
        </w:rPr>
        <w:t>非诉讼法律实务</w:t>
      </w:r>
      <w:r w:rsidR="00F968D1">
        <w:rPr>
          <w:rFonts w:ascii="宋体" w:hAnsi="宋体" w:cs="宋体" w:hint="eastAsia"/>
          <w:kern w:val="0"/>
          <w:sz w:val="24"/>
        </w:rPr>
        <w:t>技能，能够从事非诉讼</w:t>
      </w:r>
      <w:r>
        <w:rPr>
          <w:rFonts w:ascii="宋体" w:hAnsi="宋体" w:cs="宋体" w:hint="eastAsia"/>
          <w:kern w:val="0"/>
          <w:sz w:val="24"/>
        </w:rPr>
        <w:t>法律事务</w:t>
      </w:r>
      <w:r w:rsidR="00F968D1">
        <w:rPr>
          <w:rFonts w:ascii="宋体" w:hAnsi="宋体" w:cs="宋体" w:hint="eastAsia"/>
          <w:kern w:val="0"/>
          <w:sz w:val="24"/>
        </w:rPr>
        <w:t>工作</w:t>
      </w:r>
      <w:r>
        <w:rPr>
          <w:rFonts w:ascii="宋体" w:hAnsi="宋体" w:cs="宋体" w:hint="eastAsia"/>
          <w:kern w:val="0"/>
          <w:sz w:val="24"/>
        </w:rPr>
        <w:t>；</w:t>
      </w:r>
    </w:p>
    <w:p w:rsidR="002568E3" w:rsidRDefault="005A6B61">
      <w:pPr>
        <w:widowControl/>
        <w:adjustRightInd w:val="0"/>
        <w:snapToGrid w:val="0"/>
        <w:spacing w:line="360" w:lineRule="auto"/>
        <w:ind w:firstLineChars="200" w:firstLine="480"/>
        <w:jc w:val="left"/>
        <w:rPr>
          <w:rFonts w:ascii="宋体" w:hAnsi="宋体" w:cs="宋体"/>
          <w:kern w:val="0"/>
          <w:sz w:val="24"/>
        </w:rPr>
      </w:pPr>
      <w:r>
        <w:rPr>
          <w:rFonts w:ascii="宋体" w:hAnsi="宋体" w:cs="宋体" w:hint="eastAsia"/>
          <w:kern w:val="0"/>
          <w:sz w:val="24"/>
        </w:rPr>
        <w:t>6.</w:t>
      </w:r>
      <w:r w:rsidR="00F968D1">
        <w:rPr>
          <w:rFonts w:ascii="宋体" w:hAnsi="宋体" w:cs="宋体" w:hint="eastAsia"/>
          <w:kern w:val="0"/>
          <w:sz w:val="24"/>
        </w:rPr>
        <w:t>具备较强的表达和写作能力，熟练掌握法律事务沟通和法律文书写作技能；</w:t>
      </w:r>
    </w:p>
    <w:p w:rsidR="00F968D1" w:rsidRDefault="00F968D1">
      <w:pPr>
        <w:widowControl/>
        <w:adjustRightInd w:val="0"/>
        <w:snapToGrid w:val="0"/>
        <w:spacing w:line="360" w:lineRule="auto"/>
        <w:ind w:firstLineChars="200" w:firstLine="480"/>
        <w:jc w:val="left"/>
        <w:rPr>
          <w:rFonts w:ascii="宋体" w:hAnsi="宋体"/>
          <w:kern w:val="0"/>
          <w:sz w:val="24"/>
        </w:rPr>
      </w:pPr>
      <w:r>
        <w:rPr>
          <w:rFonts w:ascii="宋体" w:hAnsi="宋体" w:cs="宋体" w:hint="eastAsia"/>
          <w:kern w:val="0"/>
          <w:sz w:val="24"/>
        </w:rPr>
        <w:t>7.熟练掌握一门外语。</w:t>
      </w:r>
    </w:p>
    <w:p w:rsidR="002568E3" w:rsidRDefault="005A6B61">
      <w:pPr>
        <w:spacing w:line="360" w:lineRule="auto"/>
        <w:ind w:firstLineChars="200" w:firstLine="560"/>
        <w:rPr>
          <w:sz w:val="24"/>
        </w:rPr>
      </w:pPr>
      <w:r>
        <w:rPr>
          <w:rFonts w:ascii="黑体" w:eastAsia="黑体" w:hint="eastAsia"/>
          <w:sz w:val="28"/>
          <w:szCs w:val="28"/>
        </w:rPr>
        <w:t>三、培养对象</w:t>
      </w:r>
      <w:r>
        <w:rPr>
          <w:rFonts w:ascii="宋体" w:hAnsi="宋体" w:cs="宋体" w:hint="eastAsia"/>
          <w:sz w:val="24"/>
        </w:rPr>
        <w:t></w:t>
      </w:r>
    </w:p>
    <w:p w:rsidR="002568E3" w:rsidRDefault="005A6B61">
      <w:pPr>
        <w:spacing w:line="360" w:lineRule="auto"/>
        <w:ind w:firstLineChars="200" w:firstLine="480"/>
        <w:rPr>
          <w:sz w:val="24"/>
          <w:szCs w:val="24"/>
        </w:rPr>
      </w:pPr>
      <w:r>
        <w:rPr>
          <w:rFonts w:hint="eastAsia"/>
          <w:sz w:val="24"/>
          <w:szCs w:val="24"/>
        </w:rPr>
        <w:t>通过全国法律硕士专业学位研究生统一入学考试，经本校录取的，具有国民教育序列法学专业大学本科学历的应、往届毕业生或同等学力人员。</w:t>
      </w:r>
    </w:p>
    <w:p w:rsidR="002568E3" w:rsidRDefault="005A6B61">
      <w:pPr>
        <w:spacing w:line="360" w:lineRule="auto"/>
        <w:ind w:firstLineChars="200" w:firstLine="560"/>
        <w:rPr>
          <w:rFonts w:ascii="黑体" w:eastAsia="黑体"/>
          <w:sz w:val="28"/>
          <w:szCs w:val="28"/>
        </w:rPr>
      </w:pPr>
      <w:r>
        <w:rPr>
          <w:rFonts w:ascii="黑体" w:eastAsia="黑体" w:hint="eastAsia"/>
          <w:sz w:val="28"/>
          <w:szCs w:val="28"/>
        </w:rPr>
        <w:t>四、培养年限与方式</w:t>
      </w:r>
    </w:p>
    <w:p w:rsidR="002568E3" w:rsidRDefault="005A6B61">
      <w:pPr>
        <w:spacing w:line="360" w:lineRule="auto"/>
        <w:rPr>
          <w:rFonts w:ascii="宋体" w:hAnsi="宋体"/>
          <w:kern w:val="0"/>
          <w:sz w:val="24"/>
        </w:rPr>
      </w:pPr>
      <w:r>
        <w:rPr>
          <w:rFonts w:ascii="宋体" w:hAnsi="宋体" w:hint="eastAsia"/>
          <w:kern w:val="0"/>
          <w:sz w:val="24"/>
        </w:rPr>
        <w:t xml:space="preserve">    （一）培养年限</w:t>
      </w:r>
    </w:p>
    <w:p w:rsidR="002568E3" w:rsidRDefault="005A6B61">
      <w:pPr>
        <w:spacing w:line="360" w:lineRule="auto"/>
        <w:ind w:firstLineChars="200" w:firstLine="480"/>
        <w:rPr>
          <w:rFonts w:ascii="宋体" w:hAnsi="宋体"/>
          <w:kern w:val="0"/>
          <w:sz w:val="24"/>
        </w:rPr>
      </w:pPr>
      <w:r>
        <w:rPr>
          <w:rFonts w:ascii="宋体" w:hAnsi="宋体" w:hint="eastAsia"/>
          <w:kern w:val="0"/>
          <w:sz w:val="24"/>
        </w:rPr>
        <w:t>全日制法律硕士基本修业年限为2年，最长学习年限不超过5年；非全日制法律硕士基本修业年限为3年，最长学习年限不超过5年。</w:t>
      </w:r>
    </w:p>
    <w:p w:rsidR="002568E3" w:rsidRDefault="005A6B61">
      <w:pPr>
        <w:spacing w:line="360" w:lineRule="auto"/>
        <w:ind w:firstLine="480"/>
        <w:rPr>
          <w:rFonts w:ascii="宋体" w:hAnsi="宋体"/>
          <w:kern w:val="0"/>
          <w:sz w:val="24"/>
        </w:rPr>
      </w:pPr>
      <w:r>
        <w:rPr>
          <w:rFonts w:ascii="宋体" w:hAnsi="宋体" w:hint="eastAsia"/>
          <w:kern w:val="0"/>
          <w:sz w:val="24"/>
        </w:rPr>
        <w:t>（二）培养方式</w:t>
      </w:r>
    </w:p>
    <w:p w:rsidR="002568E3" w:rsidRDefault="005A6B61">
      <w:pPr>
        <w:spacing w:line="360" w:lineRule="auto"/>
        <w:ind w:firstLine="480"/>
        <w:rPr>
          <w:rFonts w:ascii="宋体" w:hAnsi="宋体" w:cs="宋体"/>
          <w:kern w:val="0"/>
          <w:sz w:val="24"/>
        </w:rPr>
      </w:pPr>
      <w:r>
        <w:rPr>
          <w:rFonts w:ascii="宋体" w:hAnsi="宋体" w:cs="宋体" w:hint="eastAsia"/>
          <w:kern w:val="0"/>
          <w:sz w:val="24"/>
        </w:rPr>
        <w:t>1.知识教育同价值观教育、能力教育</w:t>
      </w:r>
      <w:r w:rsidR="00F968D1">
        <w:rPr>
          <w:rFonts w:ascii="宋体" w:hAnsi="宋体" w:cs="宋体" w:hint="eastAsia"/>
          <w:kern w:val="0"/>
          <w:sz w:val="24"/>
        </w:rPr>
        <w:t>相结合</w:t>
      </w:r>
      <w:r>
        <w:rPr>
          <w:rFonts w:ascii="宋体" w:hAnsi="宋体" w:cs="宋体" w:hint="eastAsia"/>
          <w:kern w:val="0"/>
          <w:sz w:val="24"/>
        </w:rPr>
        <w:t>，把思想引导和价值观塑造融入每一门课程教学；</w:t>
      </w:r>
    </w:p>
    <w:p w:rsidR="002568E3" w:rsidRDefault="005A6B61">
      <w:pPr>
        <w:spacing w:line="360" w:lineRule="auto"/>
        <w:ind w:firstLine="480"/>
        <w:rPr>
          <w:rFonts w:ascii="宋体" w:hAnsi="宋体" w:cs="宋体"/>
          <w:kern w:val="0"/>
          <w:sz w:val="24"/>
        </w:rPr>
      </w:pPr>
      <w:r>
        <w:rPr>
          <w:rFonts w:ascii="宋体" w:hAnsi="宋体" w:cs="宋体" w:hint="eastAsia"/>
          <w:kern w:val="0"/>
          <w:sz w:val="24"/>
        </w:rPr>
        <w:t>2.</w:t>
      </w:r>
      <w:r w:rsidR="00F968D1">
        <w:rPr>
          <w:rFonts w:ascii="宋体" w:hAnsi="宋体" w:cs="宋体" w:hint="eastAsia"/>
          <w:kern w:val="0"/>
          <w:sz w:val="24"/>
        </w:rPr>
        <w:t>成立导师组，采取集体培养与导师个人负责相结合的指导方式；</w:t>
      </w:r>
    </w:p>
    <w:p w:rsidR="002568E3" w:rsidRDefault="005A6B61">
      <w:pPr>
        <w:spacing w:line="360" w:lineRule="auto"/>
        <w:ind w:firstLine="480"/>
        <w:rPr>
          <w:rFonts w:ascii="宋体" w:hAnsi="宋体" w:cs="宋体"/>
          <w:kern w:val="0"/>
          <w:sz w:val="24"/>
        </w:rPr>
      </w:pPr>
      <w:r>
        <w:rPr>
          <w:rFonts w:ascii="宋体" w:hAnsi="宋体" w:cs="宋体" w:hint="eastAsia"/>
          <w:kern w:val="0"/>
          <w:sz w:val="24"/>
        </w:rPr>
        <w:t>3.</w:t>
      </w:r>
      <w:r w:rsidR="00F968D1">
        <w:rPr>
          <w:rFonts w:ascii="宋体" w:hAnsi="宋体" w:cs="宋体" w:hint="eastAsia"/>
          <w:kern w:val="0"/>
          <w:sz w:val="24"/>
        </w:rPr>
        <w:t>重视和加强实践教学，注重实务能力的培养；</w:t>
      </w:r>
    </w:p>
    <w:p w:rsidR="002568E3" w:rsidRDefault="005A6B61">
      <w:pPr>
        <w:spacing w:line="360" w:lineRule="auto"/>
        <w:ind w:firstLine="480"/>
        <w:rPr>
          <w:rFonts w:ascii="宋体" w:hAnsi="宋体" w:cs="宋体"/>
          <w:kern w:val="0"/>
          <w:sz w:val="24"/>
        </w:rPr>
      </w:pPr>
      <w:r>
        <w:rPr>
          <w:rFonts w:ascii="宋体" w:hAnsi="宋体" w:cs="宋体" w:hint="eastAsia"/>
          <w:kern w:val="0"/>
          <w:sz w:val="24"/>
        </w:rPr>
        <w:t>4.</w:t>
      </w:r>
      <w:r w:rsidR="00F968D1">
        <w:rPr>
          <w:rFonts w:ascii="宋体" w:hAnsi="宋体" w:cs="宋体" w:hint="eastAsia"/>
          <w:kern w:val="0"/>
          <w:sz w:val="24"/>
        </w:rPr>
        <w:t>加强学校</w:t>
      </w:r>
      <w:r>
        <w:rPr>
          <w:rFonts w:ascii="宋体" w:hAnsi="宋体" w:cs="宋体" w:hint="eastAsia"/>
          <w:kern w:val="0"/>
          <w:sz w:val="24"/>
        </w:rPr>
        <w:t>与实践</w:t>
      </w:r>
      <w:r w:rsidR="00F968D1">
        <w:rPr>
          <w:rFonts w:ascii="宋体" w:hAnsi="宋体" w:cs="宋体" w:hint="eastAsia"/>
          <w:kern w:val="0"/>
          <w:sz w:val="24"/>
        </w:rPr>
        <w:t>部门</w:t>
      </w:r>
      <w:r>
        <w:rPr>
          <w:rFonts w:ascii="宋体" w:hAnsi="宋体" w:cs="宋体" w:hint="eastAsia"/>
          <w:kern w:val="0"/>
          <w:sz w:val="24"/>
        </w:rPr>
        <w:t>的联系和交流，聘请具有法律实务经验的专家参与教学及培养工作；</w:t>
      </w:r>
    </w:p>
    <w:p w:rsidR="002568E3" w:rsidRDefault="005A6B61">
      <w:pPr>
        <w:spacing w:line="360" w:lineRule="auto"/>
        <w:ind w:firstLine="480"/>
        <w:rPr>
          <w:rFonts w:ascii="宋体" w:hAnsi="宋体" w:cs="宋体"/>
          <w:kern w:val="0"/>
          <w:sz w:val="24"/>
        </w:rPr>
      </w:pPr>
      <w:r>
        <w:rPr>
          <w:rFonts w:ascii="宋体" w:hAnsi="宋体" w:cs="宋体" w:hint="eastAsia"/>
          <w:kern w:val="0"/>
          <w:sz w:val="24"/>
        </w:rPr>
        <w:t>5.必修课考核采取考试和考查两种方式。</w:t>
      </w:r>
    </w:p>
    <w:p w:rsidR="002568E3" w:rsidRDefault="005A6B61">
      <w:pPr>
        <w:spacing w:line="360" w:lineRule="auto"/>
        <w:ind w:firstLineChars="200" w:firstLine="560"/>
        <w:rPr>
          <w:rFonts w:ascii="黑体" w:eastAsia="黑体"/>
          <w:sz w:val="24"/>
        </w:rPr>
      </w:pPr>
      <w:r>
        <w:rPr>
          <w:rFonts w:ascii="黑体" w:eastAsia="黑体" w:hint="eastAsia"/>
          <w:sz w:val="28"/>
          <w:szCs w:val="28"/>
        </w:rPr>
        <w:t>五、课程设置与学分要求</w:t>
      </w:r>
      <w:r>
        <w:rPr>
          <w:rFonts w:ascii="黑体" w:eastAsia="黑体" w:hint="eastAsia"/>
          <w:sz w:val="24"/>
        </w:rPr>
        <w:t>（</w:t>
      </w:r>
      <w:r>
        <w:rPr>
          <w:rFonts w:ascii="宋体" w:hAnsi="宋体" w:hint="eastAsia"/>
          <w:sz w:val="24"/>
        </w:rPr>
        <w:t>具体见附件1全日制课程设置一览表、附件2非全日制课程设置一览表</w:t>
      </w:r>
      <w:r>
        <w:rPr>
          <w:rFonts w:ascii="黑体" w:eastAsia="黑体" w:hint="eastAsia"/>
          <w:sz w:val="24"/>
        </w:rPr>
        <w:t>）</w:t>
      </w:r>
    </w:p>
    <w:p w:rsidR="002568E3" w:rsidRPr="00933F82" w:rsidRDefault="005A6B61">
      <w:pPr>
        <w:spacing w:line="360" w:lineRule="auto"/>
        <w:ind w:firstLineChars="50" w:firstLine="120"/>
        <w:rPr>
          <w:rFonts w:ascii="Times New Roman" w:hAnsi="Times New Roman"/>
          <w:sz w:val="24"/>
        </w:rPr>
      </w:pPr>
      <w:r>
        <w:rPr>
          <w:rFonts w:ascii="宋体" w:hAnsi="宋体" w:hint="eastAsia"/>
          <w:sz w:val="24"/>
        </w:rPr>
        <w:t xml:space="preserve">   </w:t>
      </w:r>
      <w:r w:rsidRPr="00933F82">
        <w:rPr>
          <w:rFonts w:ascii="Times New Roman" w:hAnsi="宋体"/>
          <w:sz w:val="24"/>
        </w:rPr>
        <w:t>应修总学分</w:t>
      </w:r>
      <w:r w:rsidRPr="00933F82">
        <w:rPr>
          <w:rFonts w:ascii="Times New Roman" w:hAnsi="Times New Roman"/>
          <w:sz w:val="24"/>
        </w:rPr>
        <w:t>61</w:t>
      </w:r>
      <w:r w:rsidRPr="00933F82">
        <w:rPr>
          <w:rFonts w:ascii="Times New Roman" w:hAnsi="宋体"/>
          <w:sz w:val="24"/>
        </w:rPr>
        <w:t>学分，其中必修</w:t>
      </w:r>
      <w:r w:rsidRPr="00933F82">
        <w:rPr>
          <w:rFonts w:ascii="Times New Roman" w:hAnsi="Times New Roman"/>
          <w:sz w:val="24"/>
        </w:rPr>
        <w:t>45</w:t>
      </w:r>
      <w:r w:rsidRPr="00933F82">
        <w:rPr>
          <w:rFonts w:ascii="Times New Roman" w:hAnsi="宋体"/>
          <w:sz w:val="24"/>
        </w:rPr>
        <w:t>学分，选修</w:t>
      </w:r>
      <w:r w:rsidRPr="00933F82">
        <w:rPr>
          <w:rFonts w:ascii="Times New Roman" w:hAnsi="Times New Roman"/>
          <w:sz w:val="24"/>
        </w:rPr>
        <w:t>16</w:t>
      </w:r>
      <w:r w:rsidRPr="00933F82">
        <w:rPr>
          <w:rFonts w:ascii="Times New Roman" w:hAnsi="宋体"/>
          <w:sz w:val="24"/>
        </w:rPr>
        <w:t>学分。</w:t>
      </w:r>
    </w:p>
    <w:p w:rsidR="002568E3" w:rsidRPr="00933F82" w:rsidRDefault="005A6B61">
      <w:pPr>
        <w:spacing w:line="360" w:lineRule="auto"/>
        <w:rPr>
          <w:rFonts w:ascii="Times New Roman" w:hAnsi="Times New Roman"/>
          <w:sz w:val="24"/>
        </w:rPr>
      </w:pPr>
      <w:r w:rsidRPr="00933F82">
        <w:rPr>
          <w:rFonts w:ascii="Times New Roman" w:hAnsi="Times New Roman"/>
          <w:sz w:val="24"/>
        </w:rPr>
        <w:t xml:space="preserve">    </w:t>
      </w:r>
      <w:r w:rsidRPr="00933F82">
        <w:rPr>
          <w:rFonts w:ascii="Times New Roman"/>
          <w:sz w:val="24"/>
        </w:rPr>
        <w:t>（一）必修课</w:t>
      </w:r>
      <w:r w:rsidRPr="00933F82">
        <w:rPr>
          <w:rFonts w:ascii="Times New Roman" w:hAnsi="Times New Roman"/>
          <w:sz w:val="24"/>
        </w:rPr>
        <w:t></w:t>
      </w:r>
    </w:p>
    <w:p w:rsidR="002568E3" w:rsidRPr="00933F82" w:rsidRDefault="005A6B61">
      <w:pPr>
        <w:spacing w:line="360" w:lineRule="auto"/>
        <w:ind w:firstLineChars="200" w:firstLine="480"/>
        <w:rPr>
          <w:rFonts w:ascii="Times New Roman" w:hAnsi="Times New Roman"/>
          <w:sz w:val="24"/>
        </w:rPr>
      </w:pPr>
      <w:r w:rsidRPr="00933F82">
        <w:rPr>
          <w:rFonts w:ascii="Times New Roman"/>
          <w:sz w:val="24"/>
        </w:rPr>
        <w:t>共</w:t>
      </w:r>
      <w:r w:rsidRPr="00933F82">
        <w:rPr>
          <w:rFonts w:ascii="Times New Roman" w:hAnsi="Times New Roman"/>
          <w:sz w:val="24"/>
        </w:rPr>
        <w:t>19</w:t>
      </w:r>
      <w:r w:rsidRPr="00933F82">
        <w:rPr>
          <w:rFonts w:ascii="Times New Roman"/>
          <w:sz w:val="24"/>
        </w:rPr>
        <w:t>学分，包括学位公共课、学位基础课、学位专业课。其中学位公共课按学校要求设置，共</w:t>
      </w:r>
      <w:r w:rsidRPr="00933F82">
        <w:rPr>
          <w:rFonts w:ascii="Times New Roman" w:hAnsi="Times New Roman"/>
          <w:sz w:val="24"/>
        </w:rPr>
        <w:t>6</w:t>
      </w:r>
      <w:r w:rsidRPr="00933F82">
        <w:rPr>
          <w:rFonts w:ascii="Times New Roman"/>
          <w:sz w:val="24"/>
        </w:rPr>
        <w:t>学分。</w:t>
      </w:r>
    </w:p>
    <w:p w:rsidR="002568E3" w:rsidRPr="00933F82" w:rsidRDefault="005A6B61">
      <w:pPr>
        <w:spacing w:line="360" w:lineRule="auto"/>
        <w:rPr>
          <w:rFonts w:ascii="Times New Roman" w:hAnsi="Times New Roman"/>
          <w:sz w:val="24"/>
        </w:rPr>
      </w:pPr>
      <w:r w:rsidRPr="00933F82">
        <w:rPr>
          <w:rFonts w:ascii="Times New Roman" w:hAnsi="Times New Roman"/>
          <w:sz w:val="24"/>
        </w:rPr>
        <w:lastRenderedPageBreak/>
        <w:t xml:space="preserve">    </w:t>
      </w:r>
      <w:r w:rsidRPr="00933F82">
        <w:rPr>
          <w:rFonts w:ascii="Times New Roman"/>
          <w:sz w:val="24"/>
        </w:rPr>
        <w:t>（二）选修课</w:t>
      </w:r>
    </w:p>
    <w:p w:rsidR="002568E3" w:rsidRPr="00933F82" w:rsidRDefault="005A6B61">
      <w:pPr>
        <w:spacing w:line="360" w:lineRule="auto"/>
        <w:rPr>
          <w:rFonts w:ascii="Times New Roman" w:hAnsi="Times New Roman"/>
          <w:sz w:val="24"/>
        </w:rPr>
      </w:pPr>
      <w:r w:rsidRPr="00933F82">
        <w:rPr>
          <w:rFonts w:ascii="Times New Roman" w:hAnsi="Times New Roman"/>
          <w:sz w:val="24"/>
        </w:rPr>
        <w:t xml:space="preserve">    </w:t>
      </w:r>
      <w:r w:rsidRPr="00933F82">
        <w:rPr>
          <w:rFonts w:ascii="Times New Roman"/>
          <w:sz w:val="24"/>
        </w:rPr>
        <w:t>共</w:t>
      </w:r>
      <w:r w:rsidRPr="00933F82">
        <w:rPr>
          <w:rFonts w:ascii="Times New Roman" w:hAnsi="Times New Roman"/>
          <w:sz w:val="24"/>
        </w:rPr>
        <w:t>16</w:t>
      </w:r>
      <w:r w:rsidRPr="00933F82">
        <w:rPr>
          <w:rFonts w:ascii="Times New Roman"/>
          <w:sz w:val="24"/>
        </w:rPr>
        <w:t>学分，包括方向选修课</w:t>
      </w:r>
      <w:r w:rsidRPr="00933F82">
        <w:rPr>
          <w:rFonts w:ascii="Times New Roman" w:hAnsi="Times New Roman"/>
          <w:sz w:val="24"/>
        </w:rPr>
        <w:t>6</w:t>
      </w:r>
      <w:r w:rsidRPr="00933F82">
        <w:rPr>
          <w:rFonts w:ascii="Times New Roman"/>
          <w:sz w:val="24"/>
        </w:rPr>
        <w:t>学分，任意选修课</w:t>
      </w:r>
      <w:r w:rsidRPr="00933F82">
        <w:rPr>
          <w:rFonts w:ascii="Times New Roman" w:hAnsi="Times New Roman"/>
          <w:sz w:val="24"/>
        </w:rPr>
        <w:t>10</w:t>
      </w:r>
      <w:r w:rsidRPr="00933F82">
        <w:rPr>
          <w:rFonts w:ascii="Times New Roman"/>
          <w:sz w:val="24"/>
        </w:rPr>
        <w:t>学分。</w:t>
      </w:r>
    </w:p>
    <w:p w:rsidR="002568E3" w:rsidRDefault="005A6B61">
      <w:pPr>
        <w:spacing w:line="360" w:lineRule="auto"/>
        <w:rPr>
          <w:sz w:val="24"/>
        </w:rPr>
      </w:pPr>
      <w:r>
        <w:rPr>
          <w:rFonts w:hint="eastAsia"/>
          <w:sz w:val="24"/>
        </w:rPr>
        <w:t xml:space="preserve">    </w:t>
      </w:r>
      <w:r>
        <w:rPr>
          <w:rFonts w:hint="eastAsia"/>
          <w:sz w:val="24"/>
        </w:rPr>
        <w:t>（三）补修课</w:t>
      </w:r>
    </w:p>
    <w:p w:rsidR="002568E3" w:rsidRDefault="005A6B61">
      <w:pPr>
        <w:spacing w:line="360" w:lineRule="auto"/>
        <w:ind w:firstLineChars="200" w:firstLine="480"/>
        <w:rPr>
          <w:sz w:val="24"/>
        </w:rPr>
      </w:pPr>
      <w:r>
        <w:rPr>
          <w:rFonts w:hint="eastAsia"/>
          <w:sz w:val="24"/>
        </w:rPr>
        <w:t>以同等学力考入的法律硕士研究生未修过而必须补修</w:t>
      </w:r>
      <w:r>
        <w:rPr>
          <w:rFonts w:hint="eastAsia"/>
          <w:sz w:val="24"/>
        </w:rPr>
        <w:t>2</w:t>
      </w:r>
      <w:r>
        <w:rPr>
          <w:rFonts w:hint="eastAsia"/>
          <w:sz w:val="24"/>
        </w:rPr>
        <w:t>门专业核心课程。</w:t>
      </w:r>
      <w:r>
        <w:rPr>
          <w:kern w:val="0"/>
          <w:sz w:val="24"/>
        </w:rPr>
        <w:t>补修课程成绩</w:t>
      </w:r>
      <w:r>
        <w:rPr>
          <w:rFonts w:hint="eastAsia"/>
          <w:kern w:val="0"/>
          <w:sz w:val="24"/>
        </w:rPr>
        <w:t>应当</w:t>
      </w:r>
      <w:r>
        <w:rPr>
          <w:kern w:val="0"/>
          <w:sz w:val="24"/>
        </w:rPr>
        <w:t>合格但不记学分。</w:t>
      </w:r>
    </w:p>
    <w:p w:rsidR="002568E3" w:rsidRDefault="005A6B61">
      <w:pPr>
        <w:spacing w:line="360" w:lineRule="auto"/>
        <w:ind w:firstLineChars="150" w:firstLine="360"/>
        <w:rPr>
          <w:sz w:val="24"/>
          <w:szCs w:val="24"/>
        </w:rPr>
      </w:pPr>
      <w:r>
        <w:rPr>
          <w:rFonts w:hint="eastAsia"/>
          <w:sz w:val="24"/>
          <w:szCs w:val="24"/>
        </w:rPr>
        <w:t>（四）实践教学与训练</w:t>
      </w:r>
    </w:p>
    <w:p w:rsidR="002568E3" w:rsidRDefault="005A6B61">
      <w:pPr>
        <w:spacing w:line="360" w:lineRule="auto"/>
        <w:ind w:firstLine="480"/>
        <w:rPr>
          <w:rFonts w:ascii="宋体" w:hAnsi="宋体" w:cs="宋体"/>
          <w:sz w:val="24"/>
          <w:szCs w:val="24"/>
        </w:rPr>
      </w:pPr>
      <w:r>
        <w:rPr>
          <w:rFonts w:hint="eastAsia"/>
          <w:sz w:val="24"/>
        </w:rPr>
        <w:t>共</w:t>
      </w:r>
      <w:r>
        <w:rPr>
          <w:rFonts w:hint="eastAsia"/>
          <w:sz w:val="24"/>
        </w:rPr>
        <w:t>16</w:t>
      </w:r>
      <w:r>
        <w:rPr>
          <w:rFonts w:hint="eastAsia"/>
          <w:sz w:val="24"/>
        </w:rPr>
        <w:t>学分</w:t>
      </w:r>
      <w:r>
        <w:rPr>
          <w:rFonts w:ascii="宋体" w:hAnsi="宋体" w:cs="宋体" w:hint="eastAsia"/>
          <w:sz w:val="24"/>
          <w:szCs w:val="24"/>
        </w:rPr>
        <w:t>，以校内实践和校外实践两种途径进行实践教学与训练。</w:t>
      </w:r>
    </w:p>
    <w:p w:rsidR="002568E3" w:rsidRDefault="005A6B61">
      <w:pPr>
        <w:spacing w:line="360" w:lineRule="auto"/>
        <w:ind w:firstLineChars="150" w:firstLine="360"/>
        <w:rPr>
          <w:sz w:val="24"/>
          <w:szCs w:val="24"/>
        </w:rPr>
      </w:pPr>
      <w:r>
        <w:rPr>
          <w:rFonts w:hint="eastAsia"/>
          <w:sz w:val="24"/>
          <w:szCs w:val="24"/>
        </w:rPr>
        <w:t>（五）学术训练</w:t>
      </w:r>
    </w:p>
    <w:p w:rsidR="002568E3" w:rsidRDefault="005A6B61">
      <w:pPr>
        <w:spacing w:line="360" w:lineRule="auto"/>
        <w:rPr>
          <w:rFonts w:ascii="宋体" w:hAnsi="宋体" w:cs="宋体"/>
          <w:sz w:val="24"/>
          <w:szCs w:val="24"/>
        </w:rPr>
      </w:pPr>
      <w:r>
        <w:rPr>
          <w:rFonts w:hint="eastAsia"/>
          <w:sz w:val="24"/>
          <w:szCs w:val="24"/>
        </w:rPr>
        <w:t xml:space="preserve">    </w:t>
      </w:r>
      <w:r>
        <w:rPr>
          <w:rFonts w:hint="eastAsia"/>
          <w:sz w:val="24"/>
          <w:szCs w:val="24"/>
        </w:rPr>
        <w:t>共</w:t>
      </w:r>
      <w:r>
        <w:rPr>
          <w:rFonts w:hint="eastAsia"/>
          <w:sz w:val="24"/>
          <w:szCs w:val="24"/>
        </w:rPr>
        <w:t>10</w:t>
      </w:r>
      <w:r>
        <w:rPr>
          <w:rFonts w:hint="eastAsia"/>
          <w:sz w:val="24"/>
          <w:szCs w:val="24"/>
        </w:rPr>
        <w:t>学分，包括学术活动</w:t>
      </w:r>
      <w:r>
        <w:rPr>
          <w:rFonts w:hint="eastAsia"/>
          <w:sz w:val="24"/>
          <w:szCs w:val="24"/>
        </w:rPr>
        <w:t>1</w:t>
      </w:r>
      <w:r>
        <w:rPr>
          <w:rFonts w:hint="eastAsia"/>
          <w:sz w:val="24"/>
          <w:szCs w:val="24"/>
        </w:rPr>
        <w:t>学分、开题报告</w:t>
      </w:r>
      <w:r>
        <w:rPr>
          <w:rFonts w:hint="eastAsia"/>
          <w:sz w:val="24"/>
          <w:szCs w:val="24"/>
        </w:rPr>
        <w:t>2</w:t>
      </w:r>
      <w:r>
        <w:rPr>
          <w:rFonts w:hint="eastAsia"/>
          <w:sz w:val="24"/>
          <w:szCs w:val="24"/>
        </w:rPr>
        <w:t>学分、中期检查</w:t>
      </w:r>
      <w:r>
        <w:rPr>
          <w:rFonts w:hint="eastAsia"/>
          <w:sz w:val="24"/>
          <w:szCs w:val="24"/>
        </w:rPr>
        <w:t>2</w:t>
      </w:r>
      <w:r>
        <w:rPr>
          <w:rFonts w:hint="eastAsia"/>
          <w:sz w:val="24"/>
          <w:szCs w:val="24"/>
        </w:rPr>
        <w:t>学分、预答辩</w:t>
      </w:r>
      <w:r>
        <w:rPr>
          <w:rFonts w:hint="eastAsia"/>
          <w:sz w:val="24"/>
          <w:szCs w:val="24"/>
        </w:rPr>
        <w:t>2</w:t>
      </w:r>
      <w:r>
        <w:rPr>
          <w:rFonts w:hint="eastAsia"/>
          <w:sz w:val="24"/>
          <w:szCs w:val="24"/>
        </w:rPr>
        <w:t>学分和学位论文答辩</w:t>
      </w:r>
      <w:r>
        <w:rPr>
          <w:rFonts w:hint="eastAsia"/>
          <w:sz w:val="24"/>
          <w:szCs w:val="24"/>
        </w:rPr>
        <w:t>3</w:t>
      </w:r>
      <w:r>
        <w:rPr>
          <w:rFonts w:hint="eastAsia"/>
          <w:sz w:val="24"/>
          <w:szCs w:val="24"/>
        </w:rPr>
        <w:t>学分。其中学术活动采用案例分析报告、学术研讨、学术交流等形式。</w:t>
      </w:r>
    </w:p>
    <w:p w:rsidR="002568E3" w:rsidRDefault="005A6B61">
      <w:pPr>
        <w:spacing w:line="360" w:lineRule="auto"/>
        <w:ind w:firstLineChars="150" w:firstLine="420"/>
        <w:rPr>
          <w:sz w:val="28"/>
          <w:szCs w:val="28"/>
        </w:rPr>
      </w:pPr>
      <w:r>
        <w:rPr>
          <w:rFonts w:ascii="黑体" w:eastAsia="黑体" w:hint="eastAsia"/>
          <w:sz w:val="28"/>
          <w:szCs w:val="28"/>
        </w:rPr>
        <w:t>六、学位论文</w:t>
      </w:r>
    </w:p>
    <w:p w:rsidR="002568E3" w:rsidRDefault="005A6B61">
      <w:pPr>
        <w:spacing w:line="360" w:lineRule="auto"/>
        <w:ind w:firstLineChars="150" w:firstLine="360"/>
        <w:rPr>
          <w:sz w:val="24"/>
          <w:szCs w:val="24"/>
        </w:rPr>
      </w:pPr>
      <w:r>
        <w:rPr>
          <w:rFonts w:hint="eastAsia"/>
          <w:sz w:val="24"/>
          <w:szCs w:val="24"/>
        </w:rPr>
        <w:t>（一）论文选题与内容</w:t>
      </w:r>
    </w:p>
    <w:p w:rsidR="002568E3" w:rsidRDefault="005A6B61">
      <w:pPr>
        <w:spacing w:line="360" w:lineRule="auto"/>
        <w:ind w:firstLineChars="200" w:firstLine="480"/>
        <w:rPr>
          <w:sz w:val="24"/>
          <w:szCs w:val="24"/>
        </w:rPr>
      </w:pPr>
      <w:r>
        <w:rPr>
          <w:rFonts w:hint="eastAsia"/>
          <w:sz w:val="24"/>
          <w:szCs w:val="24"/>
        </w:rPr>
        <w:t>学位论文选题应贯彻理论联系实际的原则，论文内容应着眼实际问题、面向法律实务，反应学生综合运用所学法学理论与知识解决法律实务中的理论和实践问题的能力。学位论文应以法律实务研究为主要内容，提倡采用案例分析、研究报告、专项调查等形式。</w:t>
      </w:r>
    </w:p>
    <w:p w:rsidR="002568E3" w:rsidRDefault="005A6B61">
      <w:pPr>
        <w:spacing w:line="360" w:lineRule="auto"/>
        <w:ind w:firstLineChars="150" w:firstLine="360"/>
        <w:rPr>
          <w:sz w:val="24"/>
          <w:szCs w:val="24"/>
        </w:rPr>
      </w:pPr>
      <w:r>
        <w:rPr>
          <w:rFonts w:hint="eastAsia"/>
          <w:sz w:val="24"/>
          <w:szCs w:val="24"/>
        </w:rPr>
        <w:t>（二）开题报告</w:t>
      </w:r>
    </w:p>
    <w:p w:rsidR="002568E3" w:rsidRDefault="005A6B61">
      <w:pPr>
        <w:spacing w:line="360" w:lineRule="auto"/>
        <w:ind w:firstLineChars="200" w:firstLine="480"/>
        <w:rPr>
          <w:sz w:val="24"/>
          <w:szCs w:val="24"/>
        </w:rPr>
      </w:pPr>
      <w:r>
        <w:rPr>
          <w:rFonts w:hint="eastAsia"/>
          <w:sz w:val="24"/>
          <w:szCs w:val="24"/>
        </w:rPr>
        <w:t>提交开题报告与参加开题答辩为学位论文必经程序，开题报告经审核通过，且开题答辩合格后，方可进入学位论文写作阶段。</w:t>
      </w:r>
    </w:p>
    <w:p w:rsidR="002568E3" w:rsidRDefault="005A6B61">
      <w:pPr>
        <w:spacing w:line="360" w:lineRule="auto"/>
        <w:ind w:firstLineChars="150" w:firstLine="360"/>
        <w:rPr>
          <w:sz w:val="24"/>
          <w:szCs w:val="24"/>
        </w:rPr>
      </w:pPr>
      <w:r>
        <w:rPr>
          <w:rFonts w:hint="eastAsia"/>
          <w:sz w:val="24"/>
          <w:szCs w:val="24"/>
        </w:rPr>
        <w:t>（三）中期检查</w:t>
      </w:r>
    </w:p>
    <w:p w:rsidR="002568E3" w:rsidRDefault="005A6B61">
      <w:pPr>
        <w:spacing w:line="360" w:lineRule="auto"/>
        <w:ind w:firstLineChars="150" w:firstLine="360"/>
        <w:rPr>
          <w:sz w:val="24"/>
          <w:szCs w:val="24"/>
        </w:rPr>
      </w:pPr>
      <w:r>
        <w:rPr>
          <w:rFonts w:hint="eastAsia"/>
          <w:sz w:val="24"/>
          <w:szCs w:val="24"/>
        </w:rPr>
        <w:t xml:space="preserve"> </w:t>
      </w:r>
      <w:r>
        <w:rPr>
          <w:rFonts w:hint="eastAsia"/>
          <w:sz w:val="24"/>
          <w:szCs w:val="24"/>
        </w:rPr>
        <w:t>学位论文中期检查是对学位论文工作进行的一次阶段性检查，目的是检查学位论文工作进</w:t>
      </w:r>
      <w:r w:rsidR="00933F82">
        <w:rPr>
          <w:rFonts w:hint="eastAsia"/>
          <w:sz w:val="24"/>
          <w:szCs w:val="24"/>
        </w:rPr>
        <w:t>展情况并为研究生学位论文进展过程中存在的问题提供指导。中期检查</w:t>
      </w:r>
      <w:r>
        <w:rPr>
          <w:rFonts w:hint="eastAsia"/>
          <w:sz w:val="24"/>
          <w:szCs w:val="24"/>
        </w:rPr>
        <w:t>通过</w:t>
      </w:r>
      <w:r w:rsidR="00933F82">
        <w:rPr>
          <w:rFonts w:hint="eastAsia"/>
          <w:sz w:val="24"/>
          <w:szCs w:val="24"/>
        </w:rPr>
        <w:t>后</w:t>
      </w:r>
      <w:r>
        <w:rPr>
          <w:rFonts w:hint="eastAsia"/>
          <w:sz w:val="24"/>
          <w:szCs w:val="24"/>
        </w:rPr>
        <w:t>方可进行下一步</w:t>
      </w:r>
      <w:r w:rsidR="00933F82">
        <w:rPr>
          <w:rFonts w:hint="eastAsia"/>
          <w:sz w:val="24"/>
          <w:szCs w:val="24"/>
        </w:rPr>
        <w:t>学位论文写作</w:t>
      </w:r>
      <w:r>
        <w:rPr>
          <w:rFonts w:hint="eastAsia"/>
          <w:sz w:val="24"/>
          <w:szCs w:val="24"/>
        </w:rPr>
        <w:t>计划。</w:t>
      </w:r>
    </w:p>
    <w:p w:rsidR="002568E3" w:rsidRDefault="005A6B61">
      <w:pPr>
        <w:spacing w:line="360" w:lineRule="auto"/>
        <w:ind w:firstLineChars="150" w:firstLine="360"/>
        <w:rPr>
          <w:sz w:val="24"/>
          <w:szCs w:val="24"/>
        </w:rPr>
      </w:pPr>
      <w:r>
        <w:rPr>
          <w:rFonts w:hint="eastAsia"/>
          <w:sz w:val="24"/>
          <w:szCs w:val="24"/>
        </w:rPr>
        <w:t>（四）预答辩</w:t>
      </w:r>
    </w:p>
    <w:p w:rsidR="002568E3" w:rsidRDefault="005A6B61">
      <w:pPr>
        <w:spacing w:line="360" w:lineRule="auto"/>
        <w:ind w:firstLineChars="200" w:firstLine="480"/>
        <w:rPr>
          <w:sz w:val="24"/>
          <w:szCs w:val="24"/>
        </w:rPr>
      </w:pPr>
      <w:r>
        <w:rPr>
          <w:rFonts w:hint="eastAsia"/>
          <w:sz w:val="24"/>
          <w:szCs w:val="24"/>
        </w:rPr>
        <w:t>预答辩是论文答辩的预备阶段，目的是通过对学位论文进行预先审查，判定</w:t>
      </w:r>
    </w:p>
    <w:p w:rsidR="002568E3" w:rsidRDefault="005A6B61">
      <w:pPr>
        <w:spacing w:line="360" w:lineRule="auto"/>
        <w:rPr>
          <w:sz w:val="24"/>
          <w:szCs w:val="24"/>
        </w:rPr>
      </w:pPr>
      <w:r>
        <w:rPr>
          <w:rFonts w:hint="eastAsia"/>
          <w:sz w:val="24"/>
          <w:szCs w:val="24"/>
        </w:rPr>
        <w:t>其是否达到学位论文的要求，同时找出存在的问题和不足，对学位论文做进一步的修改和完善。预答辩通过后方可申请正式答辩。</w:t>
      </w:r>
    </w:p>
    <w:p w:rsidR="002568E3" w:rsidRDefault="005A6B61">
      <w:pPr>
        <w:spacing w:line="360" w:lineRule="auto"/>
        <w:ind w:firstLineChars="150" w:firstLine="360"/>
        <w:rPr>
          <w:sz w:val="24"/>
          <w:szCs w:val="24"/>
        </w:rPr>
      </w:pPr>
      <w:r>
        <w:rPr>
          <w:rFonts w:hint="eastAsia"/>
          <w:sz w:val="24"/>
          <w:szCs w:val="24"/>
        </w:rPr>
        <w:t>（五）论文撰写</w:t>
      </w:r>
    </w:p>
    <w:p w:rsidR="002568E3" w:rsidRDefault="005A6B61">
      <w:pPr>
        <w:spacing w:line="360" w:lineRule="auto"/>
        <w:ind w:firstLineChars="200" w:firstLine="480"/>
        <w:rPr>
          <w:sz w:val="24"/>
          <w:szCs w:val="24"/>
        </w:rPr>
      </w:pPr>
      <w:r>
        <w:rPr>
          <w:rFonts w:hint="eastAsia"/>
          <w:sz w:val="24"/>
          <w:szCs w:val="24"/>
        </w:rPr>
        <w:lastRenderedPageBreak/>
        <w:t>学位论文的写作应当规范并达到以下</w:t>
      </w:r>
      <w:r>
        <w:rPr>
          <w:rFonts w:hint="eastAsia"/>
          <w:sz w:val="24"/>
          <w:szCs w:val="24"/>
        </w:rPr>
        <w:t>5</w:t>
      </w:r>
      <w:r>
        <w:rPr>
          <w:rFonts w:hint="eastAsia"/>
          <w:sz w:val="24"/>
          <w:szCs w:val="24"/>
        </w:rPr>
        <w:t>个方面的要求：</w:t>
      </w:r>
    </w:p>
    <w:p w:rsidR="002568E3" w:rsidRDefault="005A6B61">
      <w:pPr>
        <w:spacing w:line="360" w:lineRule="auto"/>
        <w:ind w:firstLineChars="200" w:firstLine="480"/>
        <w:rPr>
          <w:sz w:val="24"/>
          <w:szCs w:val="24"/>
        </w:rPr>
      </w:pPr>
      <w:r>
        <w:rPr>
          <w:rFonts w:hint="eastAsia"/>
          <w:sz w:val="24"/>
          <w:szCs w:val="24"/>
        </w:rPr>
        <w:t>1.</w:t>
      </w:r>
      <w:r>
        <w:rPr>
          <w:rFonts w:hint="eastAsia"/>
          <w:sz w:val="24"/>
          <w:szCs w:val="24"/>
        </w:rPr>
        <w:t>论题具有理论和实践意义，题目设计合理；</w:t>
      </w:r>
    </w:p>
    <w:p w:rsidR="002568E3" w:rsidRDefault="005A6B61">
      <w:pPr>
        <w:spacing w:line="360" w:lineRule="auto"/>
        <w:ind w:firstLineChars="200" w:firstLine="480"/>
        <w:rPr>
          <w:sz w:val="24"/>
          <w:szCs w:val="24"/>
        </w:rPr>
      </w:pPr>
      <w:r>
        <w:rPr>
          <w:rFonts w:hint="eastAsia"/>
          <w:sz w:val="24"/>
          <w:szCs w:val="24"/>
        </w:rPr>
        <w:t>2.</w:t>
      </w:r>
      <w:r>
        <w:rPr>
          <w:rFonts w:hint="eastAsia"/>
          <w:sz w:val="24"/>
          <w:szCs w:val="24"/>
        </w:rPr>
        <w:t>梳理和归纳同类问题的研究或实践现状；</w:t>
      </w:r>
    </w:p>
    <w:p w:rsidR="002568E3" w:rsidRDefault="005A6B61">
      <w:pPr>
        <w:spacing w:line="360" w:lineRule="auto"/>
        <w:ind w:firstLineChars="200" w:firstLine="480"/>
        <w:rPr>
          <w:sz w:val="24"/>
          <w:szCs w:val="24"/>
        </w:rPr>
      </w:pPr>
      <w:r>
        <w:rPr>
          <w:rFonts w:hint="eastAsia"/>
          <w:sz w:val="24"/>
          <w:szCs w:val="24"/>
        </w:rPr>
        <w:t>3.</w:t>
      </w:r>
      <w:r>
        <w:rPr>
          <w:rFonts w:hint="eastAsia"/>
          <w:sz w:val="24"/>
          <w:szCs w:val="24"/>
        </w:rPr>
        <w:t>论据充分，论证合理，资料完整；</w:t>
      </w:r>
    </w:p>
    <w:p w:rsidR="002568E3" w:rsidRDefault="005A6B61">
      <w:pPr>
        <w:spacing w:line="360" w:lineRule="auto"/>
        <w:ind w:firstLineChars="200" w:firstLine="480"/>
        <w:rPr>
          <w:sz w:val="24"/>
          <w:szCs w:val="24"/>
        </w:rPr>
      </w:pPr>
      <w:r>
        <w:rPr>
          <w:rFonts w:hint="eastAsia"/>
          <w:sz w:val="24"/>
          <w:szCs w:val="24"/>
        </w:rPr>
        <w:t>4.</w:t>
      </w:r>
      <w:r>
        <w:rPr>
          <w:rFonts w:hint="eastAsia"/>
          <w:sz w:val="24"/>
          <w:szCs w:val="24"/>
        </w:rPr>
        <w:t>具有研究方法意识，能够采取多样的研究方法，如社会调查与统计方法、规范实证方法等；</w:t>
      </w:r>
    </w:p>
    <w:p w:rsidR="002568E3" w:rsidRDefault="005A6B61">
      <w:pPr>
        <w:spacing w:line="360" w:lineRule="auto"/>
        <w:ind w:firstLineChars="200" w:firstLine="480"/>
        <w:rPr>
          <w:sz w:val="24"/>
          <w:szCs w:val="24"/>
        </w:rPr>
      </w:pPr>
      <w:r>
        <w:rPr>
          <w:rFonts w:hint="eastAsia"/>
          <w:sz w:val="24"/>
          <w:szCs w:val="24"/>
        </w:rPr>
        <w:t>5.</w:t>
      </w:r>
      <w:r>
        <w:rPr>
          <w:rFonts w:hint="eastAsia"/>
          <w:sz w:val="24"/>
          <w:szCs w:val="24"/>
        </w:rPr>
        <w:t>符合写作规范，字数不少于</w:t>
      </w:r>
      <w:r>
        <w:rPr>
          <w:rFonts w:hint="eastAsia"/>
          <w:sz w:val="24"/>
          <w:szCs w:val="24"/>
        </w:rPr>
        <w:t>2</w:t>
      </w:r>
      <w:r>
        <w:rPr>
          <w:rFonts w:hint="eastAsia"/>
          <w:sz w:val="24"/>
          <w:szCs w:val="24"/>
        </w:rPr>
        <w:t>万字。</w:t>
      </w:r>
    </w:p>
    <w:p w:rsidR="002568E3" w:rsidRDefault="005A6B61">
      <w:pPr>
        <w:spacing w:line="360" w:lineRule="auto"/>
        <w:ind w:firstLineChars="150" w:firstLine="420"/>
        <w:rPr>
          <w:rFonts w:ascii="黑体" w:eastAsia="黑体"/>
          <w:sz w:val="28"/>
          <w:szCs w:val="28"/>
        </w:rPr>
      </w:pPr>
      <w:r>
        <w:rPr>
          <w:rFonts w:ascii="黑体" w:eastAsia="黑体" w:hint="eastAsia"/>
          <w:sz w:val="28"/>
          <w:szCs w:val="28"/>
        </w:rPr>
        <w:t>七、论文答辩与学位授予</w:t>
      </w:r>
    </w:p>
    <w:p w:rsidR="002568E3" w:rsidRDefault="005A6B61">
      <w:pPr>
        <w:spacing w:line="360" w:lineRule="auto"/>
        <w:ind w:firstLineChars="200" w:firstLine="480"/>
        <w:rPr>
          <w:sz w:val="24"/>
          <w:szCs w:val="24"/>
        </w:rPr>
      </w:pPr>
      <w:r>
        <w:rPr>
          <w:rFonts w:hint="eastAsia"/>
          <w:sz w:val="24"/>
          <w:szCs w:val="24"/>
        </w:rPr>
        <w:t>学位论文必须由</w:t>
      </w:r>
      <w:r>
        <w:rPr>
          <w:rFonts w:hint="eastAsia"/>
          <w:sz w:val="24"/>
          <w:szCs w:val="24"/>
        </w:rPr>
        <w:t>3</w:t>
      </w:r>
      <w:r>
        <w:rPr>
          <w:rFonts w:hint="eastAsia"/>
          <w:sz w:val="24"/>
          <w:szCs w:val="24"/>
        </w:rPr>
        <w:t>名本专业具有高级专业技术职务的专家评阅，其中至少</w:t>
      </w:r>
      <w:r>
        <w:rPr>
          <w:rFonts w:hint="eastAsia"/>
          <w:sz w:val="24"/>
          <w:szCs w:val="24"/>
        </w:rPr>
        <w:t>1</w:t>
      </w:r>
      <w:r>
        <w:rPr>
          <w:rFonts w:hint="eastAsia"/>
          <w:sz w:val="24"/>
          <w:szCs w:val="24"/>
        </w:rPr>
        <w:t>名为法治工作部门专家。除学位论文涉及国家秘密外，学位论文答辩公开进行。学位论文答辩委员会成员中，应有</w:t>
      </w:r>
      <w:r>
        <w:rPr>
          <w:rFonts w:hint="eastAsia"/>
          <w:sz w:val="24"/>
          <w:szCs w:val="24"/>
        </w:rPr>
        <w:t>1</w:t>
      </w:r>
      <w:r>
        <w:rPr>
          <w:rFonts w:hint="eastAsia"/>
          <w:sz w:val="24"/>
          <w:szCs w:val="24"/>
        </w:rPr>
        <w:t>至</w:t>
      </w:r>
      <w:r>
        <w:rPr>
          <w:rFonts w:hint="eastAsia"/>
          <w:sz w:val="24"/>
          <w:szCs w:val="24"/>
        </w:rPr>
        <w:t>2</w:t>
      </w:r>
      <w:r>
        <w:rPr>
          <w:rFonts w:hint="eastAsia"/>
          <w:sz w:val="24"/>
          <w:szCs w:val="24"/>
        </w:rPr>
        <w:t>名法治工作部门专家。符合学位授予条件者，可授予法律硕士专业学位。</w:t>
      </w:r>
    </w:p>
    <w:p w:rsidR="002568E3" w:rsidRDefault="002568E3">
      <w:pPr>
        <w:spacing w:line="360" w:lineRule="auto"/>
        <w:jc w:val="left"/>
        <w:rPr>
          <w:sz w:val="28"/>
          <w:szCs w:val="28"/>
        </w:rPr>
      </w:pPr>
    </w:p>
    <w:p w:rsidR="002568E3" w:rsidRDefault="002568E3">
      <w:pPr>
        <w:spacing w:line="360" w:lineRule="auto"/>
        <w:jc w:val="left"/>
        <w:rPr>
          <w:sz w:val="28"/>
          <w:szCs w:val="28"/>
        </w:rPr>
      </w:pPr>
    </w:p>
    <w:p w:rsidR="002568E3" w:rsidRDefault="002568E3">
      <w:pPr>
        <w:spacing w:line="360" w:lineRule="auto"/>
        <w:jc w:val="left"/>
        <w:rPr>
          <w:sz w:val="28"/>
          <w:szCs w:val="28"/>
        </w:rPr>
      </w:pPr>
    </w:p>
    <w:p w:rsidR="002568E3" w:rsidRDefault="002568E3">
      <w:pPr>
        <w:spacing w:line="360" w:lineRule="auto"/>
        <w:jc w:val="left"/>
        <w:rPr>
          <w:sz w:val="28"/>
          <w:szCs w:val="28"/>
        </w:rPr>
      </w:pPr>
    </w:p>
    <w:p w:rsidR="002568E3" w:rsidRDefault="002568E3">
      <w:pPr>
        <w:spacing w:line="360" w:lineRule="auto"/>
        <w:jc w:val="left"/>
        <w:rPr>
          <w:sz w:val="28"/>
          <w:szCs w:val="28"/>
        </w:rPr>
      </w:pPr>
    </w:p>
    <w:p w:rsidR="002568E3" w:rsidRDefault="002568E3">
      <w:pPr>
        <w:spacing w:line="360" w:lineRule="auto"/>
        <w:jc w:val="left"/>
        <w:rPr>
          <w:sz w:val="28"/>
          <w:szCs w:val="28"/>
        </w:rPr>
      </w:pPr>
    </w:p>
    <w:p w:rsidR="002568E3" w:rsidRDefault="002568E3">
      <w:pPr>
        <w:spacing w:line="360" w:lineRule="auto"/>
        <w:jc w:val="left"/>
        <w:rPr>
          <w:sz w:val="28"/>
          <w:szCs w:val="28"/>
        </w:rPr>
      </w:pPr>
    </w:p>
    <w:p w:rsidR="002568E3" w:rsidRDefault="002568E3">
      <w:pPr>
        <w:spacing w:line="360" w:lineRule="auto"/>
        <w:jc w:val="left"/>
        <w:rPr>
          <w:sz w:val="28"/>
          <w:szCs w:val="28"/>
        </w:rPr>
      </w:pPr>
    </w:p>
    <w:p w:rsidR="002568E3" w:rsidRDefault="002568E3">
      <w:pPr>
        <w:spacing w:line="360" w:lineRule="auto"/>
        <w:jc w:val="left"/>
        <w:rPr>
          <w:sz w:val="28"/>
          <w:szCs w:val="28"/>
        </w:rPr>
      </w:pPr>
    </w:p>
    <w:p w:rsidR="002568E3" w:rsidRDefault="002568E3">
      <w:pPr>
        <w:spacing w:line="360" w:lineRule="auto"/>
        <w:jc w:val="left"/>
        <w:rPr>
          <w:sz w:val="28"/>
          <w:szCs w:val="28"/>
        </w:rPr>
      </w:pPr>
    </w:p>
    <w:p w:rsidR="002568E3" w:rsidRDefault="002568E3">
      <w:pPr>
        <w:spacing w:line="360" w:lineRule="auto"/>
        <w:jc w:val="left"/>
        <w:rPr>
          <w:sz w:val="28"/>
          <w:szCs w:val="28"/>
        </w:rPr>
      </w:pPr>
    </w:p>
    <w:p w:rsidR="002568E3" w:rsidRDefault="002568E3">
      <w:pPr>
        <w:spacing w:line="360" w:lineRule="auto"/>
        <w:jc w:val="left"/>
        <w:rPr>
          <w:sz w:val="28"/>
          <w:szCs w:val="28"/>
        </w:rPr>
      </w:pPr>
    </w:p>
    <w:p w:rsidR="002568E3" w:rsidRDefault="002568E3">
      <w:pPr>
        <w:spacing w:line="360" w:lineRule="auto"/>
        <w:jc w:val="left"/>
        <w:rPr>
          <w:sz w:val="28"/>
          <w:szCs w:val="28"/>
        </w:rPr>
      </w:pPr>
    </w:p>
    <w:p w:rsidR="002568E3" w:rsidRDefault="002568E3">
      <w:pPr>
        <w:spacing w:line="360" w:lineRule="auto"/>
        <w:jc w:val="left"/>
        <w:rPr>
          <w:sz w:val="28"/>
          <w:szCs w:val="28"/>
        </w:rPr>
      </w:pPr>
    </w:p>
    <w:p w:rsidR="002568E3" w:rsidRDefault="005A6B61">
      <w:pPr>
        <w:spacing w:line="360" w:lineRule="auto"/>
        <w:jc w:val="left"/>
        <w:rPr>
          <w:b/>
          <w:bCs/>
          <w:sz w:val="28"/>
          <w:szCs w:val="28"/>
        </w:rPr>
      </w:pPr>
      <w:r>
        <w:rPr>
          <w:rFonts w:hint="eastAsia"/>
          <w:sz w:val="28"/>
          <w:szCs w:val="28"/>
        </w:rPr>
        <w:t>附件</w:t>
      </w:r>
      <w:r>
        <w:rPr>
          <w:rFonts w:hint="eastAsia"/>
          <w:sz w:val="28"/>
          <w:szCs w:val="28"/>
        </w:rPr>
        <w:t>1</w:t>
      </w:r>
    </w:p>
    <w:p w:rsidR="002568E3" w:rsidRDefault="005A6B61">
      <w:pPr>
        <w:spacing w:line="360" w:lineRule="auto"/>
        <w:jc w:val="center"/>
        <w:rPr>
          <w:b/>
          <w:bCs/>
          <w:sz w:val="30"/>
        </w:rPr>
      </w:pPr>
      <w:r>
        <w:rPr>
          <w:rFonts w:hint="eastAsia"/>
          <w:b/>
          <w:bCs/>
          <w:sz w:val="30"/>
        </w:rPr>
        <w:t>全日制法律硕士专业学位研究生</w:t>
      </w:r>
      <w:r>
        <w:rPr>
          <w:b/>
          <w:bCs/>
          <w:sz w:val="30"/>
        </w:rPr>
        <w:t>课程设置一览表</w:t>
      </w:r>
    </w:p>
    <w:p w:rsidR="002568E3" w:rsidRDefault="005A6B61">
      <w:pPr>
        <w:spacing w:before="72"/>
        <w:jc w:val="center"/>
        <w:rPr>
          <w:sz w:val="28"/>
          <w:szCs w:val="28"/>
        </w:rPr>
      </w:pPr>
      <w:r>
        <w:rPr>
          <w:rFonts w:hint="eastAsia"/>
          <w:sz w:val="28"/>
          <w:szCs w:val="28"/>
        </w:rPr>
        <w:t>（适用于法学专业毕业生）</w:t>
      </w:r>
    </w:p>
    <w:tbl>
      <w:tblPr>
        <w:tblW w:w="10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554"/>
        <w:gridCol w:w="554"/>
        <w:gridCol w:w="1006"/>
        <w:gridCol w:w="2409"/>
        <w:gridCol w:w="439"/>
        <w:gridCol w:w="425"/>
        <w:gridCol w:w="426"/>
        <w:gridCol w:w="425"/>
        <w:gridCol w:w="557"/>
        <w:gridCol w:w="563"/>
        <w:gridCol w:w="1276"/>
        <w:gridCol w:w="921"/>
        <w:gridCol w:w="567"/>
        <w:gridCol w:w="638"/>
      </w:tblGrid>
      <w:tr w:rsidR="002568E3">
        <w:trPr>
          <w:trHeight w:val="454"/>
          <w:jc w:val="center"/>
        </w:trPr>
        <w:tc>
          <w:tcPr>
            <w:tcW w:w="554"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
                <w:bCs/>
              </w:rPr>
            </w:pPr>
            <w:r>
              <w:rPr>
                <w:b/>
                <w:bCs/>
              </w:rPr>
              <w:t>类别</w:t>
            </w:r>
          </w:p>
        </w:tc>
        <w:tc>
          <w:tcPr>
            <w:tcW w:w="15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
                <w:bCs/>
              </w:rPr>
            </w:pPr>
            <w:r>
              <w:rPr>
                <w:b/>
                <w:bCs/>
              </w:rPr>
              <w:t>课程性质</w:t>
            </w:r>
          </w:p>
          <w:p w:rsidR="002568E3" w:rsidRDefault="005A6B61">
            <w:pPr>
              <w:jc w:val="center"/>
              <w:rPr>
                <w:b/>
                <w:bCs/>
              </w:rPr>
            </w:pPr>
            <w:r>
              <w:rPr>
                <w:b/>
                <w:bCs/>
              </w:rPr>
              <w:t>及编号</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
                <w:bCs/>
              </w:rPr>
            </w:pPr>
            <w:r>
              <w:rPr>
                <w:b/>
                <w:bCs/>
              </w:rPr>
              <w:t>课程名称</w:t>
            </w:r>
          </w:p>
        </w:tc>
        <w:tc>
          <w:tcPr>
            <w:tcW w:w="1715"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rPr>
                <w:b/>
                <w:bCs/>
              </w:rPr>
            </w:pPr>
            <w:r>
              <w:rPr>
                <w:b/>
                <w:bCs/>
              </w:rPr>
              <w:t>开课学期</w:t>
            </w:r>
          </w:p>
        </w:tc>
        <w:tc>
          <w:tcPr>
            <w:tcW w:w="557" w:type="dxa"/>
            <w:tcBorders>
              <w:top w:val="single" w:sz="4" w:space="0" w:color="auto"/>
              <w:left w:val="single" w:sz="4" w:space="0" w:color="auto"/>
              <w:bottom w:val="single" w:sz="4" w:space="0" w:color="auto"/>
              <w:right w:val="single" w:sz="4" w:space="0" w:color="auto"/>
            </w:tcBorders>
            <w:shd w:val="clear" w:color="auto" w:fill="FFFFFF"/>
          </w:tcPr>
          <w:p w:rsidR="002568E3" w:rsidRDefault="005A6B61">
            <w:pPr>
              <w:jc w:val="center"/>
              <w:rPr>
                <w:b/>
                <w:bCs/>
              </w:rPr>
            </w:pPr>
            <w:r>
              <w:rPr>
                <w:b/>
                <w:bCs/>
              </w:rPr>
              <w:t>学时</w:t>
            </w:r>
          </w:p>
        </w:tc>
        <w:tc>
          <w:tcPr>
            <w:tcW w:w="563" w:type="dxa"/>
            <w:tcBorders>
              <w:top w:val="single" w:sz="4" w:space="0" w:color="auto"/>
              <w:left w:val="single" w:sz="4" w:space="0" w:color="auto"/>
              <w:bottom w:val="single" w:sz="4" w:space="0" w:color="auto"/>
              <w:right w:val="single" w:sz="4" w:space="0" w:color="auto"/>
            </w:tcBorders>
            <w:shd w:val="clear" w:color="auto" w:fill="FFFFFF"/>
          </w:tcPr>
          <w:p w:rsidR="002568E3" w:rsidRDefault="005A6B61">
            <w:pPr>
              <w:jc w:val="center"/>
              <w:rPr>
                <w:b/>
                <w:bCs/>
              </w:rPr>
            </w:pPr>
            <w:r>
              <w:rPr>
                <w:b/>
                <w:bCs/>
              </w:rPr>
              <w:t>学分</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
                <w:bCs/>
              </w:rPr>
            </w:pPr>
            <w:r>
              <w:rPr>
                <w:b/>
                <w:bCs/>
              </w:rPr>
              <w:t>授课单位</w:t>
            </w:r>
          </w:p>
        </w:tc>
        <w:tc>
          <w:tcPr>
            <w:tcW w:w="921" w:type="dxa"/>
            <w:shd w:val="clear" w:color="auto" w:fill="FFFFFF"/>
            <w:vAlign w:val="center"/>
          </w:tcPr>
          <w:p w:rsidR="002568E3" w:rsidRDefault="005A6B61">
            <w:pPr>
              <w:jc w:val="center"/>
              <w:rPr>
                <w:b/>
              </w:rPr>
            </w:pPr>
            <w:r>
              <w:rPr>
                <w:b/>
              </w:rPr>
              <w:t>考核</w:t>
            </w:r>
          </w:p>
          <w:p w:rsidR="002568E3" w:rsidRDefault="005A6B61">
            <w:pPr>
              <w:jc w:val="center"/>
              <w:rPr>
                <w:b/>
              </w:rPr>
            </w:pPr>
            <w:r>
              <w:rPr>
                <w:b/>
              </w:rPr>
              <w:t>方式</w:t>
            </w:r>
          </w:p>
        </w:tc>
        <w:tc>
          <w:tcPr>
            <w:tcW w:w="120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
                <w:bCs/>
              </w:rPr>
            </w:pPr>
            <w:r>
              <w:rPr>
                <w:b/>
                <w:bCs/>
              </w:rPr>
              <w:t>备注</w:t>
            </w:r>
          </w:p>
        </w:tc>
      </w:tr>
      <w:tr w:rsidR="002568E3">
        <w:trPr>
          <w:trHeight w:val="454"/>
          <w:jc w:val="center"/>
        </w:trPr>
        <w:tc>
          <w:tcPr>
            <w:tcW w:w="554" w:type="dxa"/>
            <w:vMerge w:val="restart"/>
            <w:tcBorders>
              <w:top w:val="single" w:sz="4" w:space="0" w:color="auto"/>
              <w:left w:val="single" w:sz="4" w:space="0" w:color="auto"/>
              <w:right w:val="single" w:sz="4" w:space="0" w:color="auto"/>
            </w:tcBorders>
            <w:shd w:val="clear" w:color="auto" w:fill="FFFFFF"/>
            <w:vAlign w:val="center"/>
          </w:tcPr>
          <w:p w:rsidR="002568E3" w:rsidRDefault="005A6B61">
            <w:pPr>
              <w:jc w:val="center"/>
              <w:rPr>
                <w:b/>
                <w:bCs/>
                <w:sz w:val="24"/>
              </w:rPr>
            </w:pPr>
            <w:r>
              <w:rPr>
                <w:b/>
                <w:bCs/>
                <w:sz w:val="24"/>
              </w:rPr>
              <w:t>必修课</w:t>
            </w:r>
          </w:p>
        </w:tc>
        <w:tc>
          <w:tcPr>
            <w:tcW w:w="554" w:type="dxa"/>
            <w:vMerge w:val="restart"/>
            <w:tcBorders>
              <w:top w:val="single" w:sz="4" w:space="0" w:color="auto"/>
              <w:left w:val="single" w:sz="4" w:space="0" w:color="auto"/>
              <w:right w:val="single" w:sz="4" w:space="0" w:color="auto"/>
            </w:tcBorders>
            <w:shd w:val="clear" w:color="auto" w:fill="FFFFFF"/>
            <w:vAlign w:val="center"/>
          </w:tcPr>
          <w:p w:rsidR="002568E3" w:rsidRDefault="005A6B61">
            <w:pPr>
              <w:jc w:val="center"/>
              <w:rPr>
                <w:bCs/>
              </w:rPr>
            </w:pPr>
            <w:r>
              <w:rPr>
                <w:bCs/>
              </w:rPr>
              <w:t>学位公共课</w:t>
            </w:r>
          </w:p>
        </w:tc>
        <w:tc>
          <w:tcPr>
            <w:tcW w:w="100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t>0421001</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t>中国特色</w:t>
            </w:r>
            <w:r>
              <w:rPr>
                <w:rFonts w:hint="eastAsia"/>
              </w:rPr>
              <w:t>科学</w:t>
            </w:r>
            <w:r>
              <w:t>社会主义理论与实践研究</w:t>
            </w:r>
          </w:p>
        </w:tc>
        <w:tc>
          <w:tcPr>
            <w:tcW w:w="4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rPr>
                <w:bCs/>
              </w:rPr>
            </w:pPr>
            <w:r>
              <w:rPr>
                <w:bCs/>
              </w:rPr>
              <w:t>1</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bCs/>
              </w:rPr>
              <w:t>36</w:t>
            </w:r>
          </w:p>
        </w:tc>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bCs/>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马克思主义学院</w:t>
            </w:r>
          </w:p>
        </w:tc>
        <w:tc>
          <w:tcPr>
            <w:tcW w:w="921" w:type="dxa"/>
            <w:shd w:val="clear" w:color="auto" w:fill="FFFFFF"/>
            <w:vAlign w:val="center"/>
          </w:tcPr>
          <w:p w:rsidR="002568E3" w:rsidRDefault="005A6B61">
            <w:pPr>
              <w:jc w:val="center"/>
            </w:pPr>
            <w:r>
              <w:t>考试</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C14708" w:rsidP="00C14708">
            <w:pPr>
              <w:jc w:val="center"/>
            </w:pPr>
            <w:r>
              <w:rPr>
                <w:rFonts w:hint="eastAsia"/>
              </w:rPr>
              <w:t>必修</w:t>
            </w:r>
          </w:p>
        </w:tc>
        <w:tc>
          <w:tcPr>
            <w:tcW w:w="638" w:type="dxa"/>
            <w:vMerge w:val="restart"/>
            <w:tcBorders>
              <w:top w:val="single" w:sz="4" w:space="0" w:color="auto"/>
              <w:left w:val="single" w:sz="4" w:space="0" w:color="auto"/>
              <w:right w:val="single" w:sz="4" w:space="0" w:color="auto"/>
            </w:tcBorders>
            <w:shd w:val="clear" w:color="auto" w:fill="FFFFFF"/>
            <w:vAlign w:val="center"/>
          </w:tcPr>
          <w:p w:rsidR="002568E3" w:rsidRDefault="005A6B61">
            <w:pPr>
              <w:jc w:val="center"/>
            </w:pPr>
            <w:r>
              <w:rPr>
                <w:rFonts w:hint="eastAsia"/>
              </w:rPr>
              <w:t>19</w:t>
            </w:r>
            <w:r>
              <w:rPr>
                <w:rFonts w:hint="eastAsia"/>
              </w:rPr>
              <w:t>学分</w:t>
            </w:r>
          </w:p>
          <w:p w:rsidR="002568E3" w:rsidRDefault="002568E3">
            <w:pPr>
              <w:jc w:val="center"/>
            </w:pPr>
          </w:p>
        </w:tc>
      </w:tr>
      <w:tr w:rsidR="002568E3">
        <w:trPr>
          <w:trHeight w:val="454"/>
          <w:jc w:val="center"/>
        </w:trPr>
        <w:tc>
          <w:tcPr>
            <w:tcW w:w="554" w:type="dxa"/>
            <w:vMerge/>
            <w:tcBorders>
              <w:left w:val="single" w:sz="4" w:space="0" w:color="auto"/>
              <w:right w:val="single" w:sz="4" w:space="0" w:color="auto"/>
            </w:tcBorders>
            <w:shd w:val="clear" w:color="auto" w:fill="FFFFFF"/>
            <w:vAlign w:val="center"/>
          </w:tcPr>
          <w:p w:rsidR="002568E3" w:rsidRDefault="002568E3">
            <w:pPr>
              <w:widowControl/>
              <w:jc w:val="center"/>
              <w:rPr>
                <w:b/>
                <w:bCs/>
                <w:sz w:val="24"/>
              </w:rPr>
            </w:pPr>
          </w:p>
        </w:tc>
        <w:tc>
          <w:tcPr>
            <w:tcW w:w="554" w:type="dxa"/>
            <w:vMerge/>
            <w:tcBorders>
              <w:left w:val="single" w:sz="4" w:space="0" w:color="auto"/>
              <w:right w:val="single" w:sz="4" w:space="0" w:color="auto"/>
            </w:tcBorders>
            <w:shd w:val="clear" w:color="auto" w:fill="FFFFFF"/>
            <w:vAlign w:val="center"/>
          </w:tcPr>
          <w:p w:rsidR="002568E3" w:rsidRDefault="002568E3">
            <w:pPr>
              <w:widowControl/>
              <w:jc w:val="center"/>
              <w:rPr>
                <w:bCs/>
              </w:rPr>
            </w:pPr>
          </w:p>
        </w:tc>
        <w:tc>
          <w:tcPr>
            <w:tcW w:w="100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t>0421003</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bCs/>
              </w:rPr>
              <w:t>马克思主义与社会科学方法论</w:t>
            </w:r>
          </w:p>
        </w:tc>
        <w:tc>
          <w:tcPr>
            <w:tcW w:w="4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rPr>
                <w:bCs/>
              </w:rPr>
            </w:pPr>
            <w:r>
              <w:rPr>
                <w:bCs/>
              </w:rPr>
              <w:t>2</w:t>
            </w: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bCs/>
              </w:rPr>
              <w:t>18</w:t>
            </w:r>
          </w:p>
        </w:tc>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bCs/>
              </w:rPr>
              <w:t>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马克思主义学院</w:t>
            </w:r>
          </w:p>
        </w:tc>
        <w:tc>
          <w:tcPr>
            <w:tcW w:w="921" w:type="dxa"/>
            <w:shd w:val="clear" w:color="auto" w:fill="FFFFFF"/>
            <w:vAlign w:val="center"/>
          </w:tcPr>
          <w:p w:rsidR="002568E3" w:rsidRDefault="005A6B61">
            <w:pPr>
              <w:jc w:val="center"/>
            </w:pPr>
            <w:r>
              <w:t>考试</w:t>
            </w:r>
          </w:p>
        </w:tc>
        <w:tc>
          <w:tcPr>
            <w:tcW w:w="567" w:type="dxa"/>
            <w:tcBorders>
              <w:left w:val="single" w:sz="4" w:space="0" w:color="auto"/>
              <w:bottom w:val="single" w:sz="4" w:space="0" w:color="auto"/>
              <w:right w:val="single" w:sz="4" w:space="0" w:color="auto"/>
            </w:tcBorders>
            <w:shd w:val="clear" w:color="auto" w:fill="FFFFFF"/>
            <w:vAlign w:val="center"/>
          </w:tcPr>
          <w:p w:rsidR="002568E3" w:rsidRDefault="00C14708" w:rsidP="00C14708">
            <w:pPr>
              <w:jc w:val="center"/>
            </w:pPr>
            <w:r>
              <w:rPr>
                <w:rFonts w:hint="eastAsia"/>
              </w:rPr>
              <w:t>必修</w:t>
            </w:r>
          </w:p>
        </w:tc>
        <w:tc>
          <w:tcPr>
            <w:tcW w:w="638" w:type="dxa"/>
            <w:vMerge/>
            <w:tcBorders>
              <w:left w:val="single" w:sz="4" w:space="0" w:color="auto"/>
              <w:right w:val="single" w:sz="4" w:space="0" w:color="auto"/>
            </w:tcBorders>
            <w:shd w:val="clear" w:color="auto" w:fill="FFFFFF"/>
            <w:vAlign w:val="center"/>
          </w:tcPr>
          <w:p w:rsidR="002568E3" w:rsidRDefault="002568E3">
            <w:pPr>
              <w:jc w:val="center"/>
            </w:pPr>
          </w:p>
        </w:tc>
      </w:tr>
      <w:tr w:rsidR="002568E3">
        <w:trPr>
          <w:trHeight w:val="454"/>
          <w:jc w:val="center"/>
        </w:trPr>
        <w:tc>
          <w:tcPr>
            <w:tcW w:w="554" w:type="dxa"/>
            <w:vMerge/>
            <w:tcBorders>
              <w:left w:val="single" w:sz="4" w:space="0" w:color="auto"/>
              <w:right w:val="single" w:sz="4" w:space="0" w:color="auto"/>
            </w:tcBorders>
            <w:shd w:val="clear" w:color="auto" w:fill="FFFFFF"/>
            <w:vAlign w:val="center"/>
          </w:tcPr>
          <w:p w:rsidR="002568E3" w:rsidRDefault="002568E3">
            <w:pPr>
              <w:widowControl/>
              <w:jc w:val="center"/>
              <w:rPr>
                <w:b/>
                <w:bCs/>
                <w:sz w:val="24"/>
              </w:rPr>
            </w:pPr>
          </w:p>
        </w:tc>
        <w:tc>
          <w:tcPr>
            <w:tcW w:w="554" w:type="dxa"/>
            <w:vMerge/>
            <w:tcBorders>
              <w:left w:val="single" w:sz="4" w:space="0" w:color="auto"/>
              <w:right w:val="single" w:sz="4" w:space="0" w:color="auto"/>
            </w:tcBorders>
            <w:shd w:val="clear" w:color="auto" w:fill="FFFFFF"/>
            <w:vAlign w:val="center"/>
          </w:tcPr>
          <w:p w:rsidR="002568E3" w:rsidRDefault="002568E3">
            <w:pPr>
              <w:widowControl/>
              <w:jc w:val="center"/>
              <w:rPr>
                <w:bCs/>
              </w:rPr>
            </w:pPr>
          </w:p>
        </w:tc>
        <w:tc>
          <w:tcPr>
            <w:tcW w:w="100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t>032100</w:t>
            </w:r>
            <w:r>
              <w:rPr>
                <w:rFonts w:hint="eastAsia"/>
              </w:rPr>
              <w:t>2</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外语</w:t>
            </w:r>
            <w:r>
              <w:t>（英语）</w:t>
            </w:r>
          </w:p>
        </w:tc>
        <w:tc>
          <w:tcPr>
            <w:tcW w:w="4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pPr>
            <w:r>
              <w:t>1</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60</w:t>
            </w:r>
          </w:p>
        </w:tc>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t>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sz w:val="24"/>
              </w:rPr>
            </w:pPr>
            <w:r>
              <w:t>外语学院</w:t>
            </w:r>
          </w:p>
        </w:tc>
        <w:tc>
          <w:tcPr>
            <w:tcW w:w="921" w:type="dxa"/>
            <w:shd w:val="clear" w:color="auto" w:fill="FFFFFF"/>
            <w:vAlign w:val="center"/>
          </w:tcPr>
          <w:p w:rsidR="002568E3" w:rsidRDefault="005A6B61">
            <w:pPr>
              <w:jc w:val="center"/>
            </w:pPr>
            <w:r>
              <w:t>考试</w:t>
            </w:r>
          </w:p>
        </w:tc>
        <w:tc>
          <w:tcPr>
            <w:tcW w:w="567" w:type="dxa"/>
            <w:vMerge w:val="restart"/>
            <w:tcBorders>
              <w:top w:val="single" w:sz="4" w:space="0" w:color="auto"/>
              <w:left w:val="single" w:sz="4" w:space="0" w:color="auto"/>
              <w:right w:val="single" w:sz="4" w:space="0" w:color="auto"/>
            </w:tcBorders>
            <w:shd w:val="clear" w:color="auto" w:fill="FFFFFF"/>
            <w:vAlign w:val="center"/>
          </w:tcPr>
          <w:p w:rsidR="002568E3" w:rsidRDefault="005A6B61">
            <w:pPr>
              <w:jc w:val="center"/>
            </w:pPr>
            <w:r>
              <w:t>必修</w:t>
            </w:r>
          </w:p>
          <w:p w:rsidR="002568E3" w:rsidRDefault="005A6B61">
            <w:pPr>
              <w:jc w:val="center"/>
            </w:pPr>
            <w:r>
              <w:t>一门</w:t>
            </w:r>
          </w:p>
        </w:tc>
        <w:tc>
          <w:tcPr>
            <w:tcW w:w="638" w:type="dxa"/>
            <w:vMerge/>
            <w:tcBorders>
              <w:left w:val="single" w:sz="4" w:space="0" w:color="auto"/>
              <w:right w:val="single" w:sz="4" w:space="0" w:color="auto"/>
            </w:tcBorders>
            <w:shd w:val="clear" w:color="auto" w:fill="FFFFFF"/>
            <w:vAlign w:val="center"/>
          </w:tcPr>
          <w:p w:rsidR="002568E3" w:rsidRDefault="002568E3">
            <w:pPr>
              <w:jc w:val="center"/>
            </w:pPr>
          </w:p>
        </w:tc>
      </w:tr>
      <w:tr w:rsidR="002568E3">
        <w:trPr>
          <w:trHeight w:val="454"/>
          <w:jc w:val="center"/>
        </w:trPr>
        <w:tc>
          <w:tcPr>
            <w:tcW w:w="554" w:type="dxa"/>
            <w:vMerge/>
            <w:tcBorders>
              <w:left w:val="single" w:sz="4" w:space="0" w:color="auto"/>
              <w:right w:val="single" w:sz="4" w:space="0" w:color="auto"/>
            </w:tcBorders>
            <w:shd w:val="clear" w:color="auto" w:fill="FFFFFF"/>
            <w:vAlign w:val="center"/>
          </w:tcPr>
          <w:p w:rsidR="002568E3" w:rsidRDefault="002568E3">
            <w:pPr>
              <w:widowControl/>
              <w:jc w:val="center"/>
              <w:rPr>
                <w:b/>
                <w:bCs/>
                <w:sz w:val="24"/>
              </w:rPr>
            </w:pPr>
          </w:p>
        </w:tc>
        <w:tc>
          <w:tcPr>
            <w:tcW w:w="554" w:type="dxa"/>
            <w:vMerge/>
            <w:tcBorders>
              <w:left w:val="single" w:sz="4" w:space="0" w:color="auto"/>
              <w:right w:val="single" w:sz="4" w:space="0" w:color="auto"/>
            </w:tcBorders>
            <w:shd w:val="clear" w:color="auto" w:fill="FFFFFF"/>
            <w:vAlign w:val="center"/>
          </w:tcPr>
          <w:p w:rsidR="002568E3" w:rsidRDefault="002568E3">
            <w:pPr>
              <w:widowControl/>
              <w:jc w:val="center"/>
              <w:rPr>
                <w:bCs/>
              </w:rPr>
            </w:pPr>
          </w:p>
        </w:tc>
        <w:tc>
          <w:tcPr>
            <w:tcW w:w="100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t>062100</w:t>
            </w:r>
            <w:r>
              <w:rPr>
                <w:rFonts w:hint="eastAsia"/>
              </w:rPr>
              <w:t>3</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外语</w:t>
            </w:r>
            <w:r>
              <w:t>（日语）</w:t>
            </w:r>
          </w:p>
        </w:tc>
        <w:tc>
          <w:tcPr>
            <w:tcW w:w="4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pPr>
            <w:r>
              <w:t>1</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60</w:t>
            </w:r>
          </w:p>
        </w:tc>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t>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sz w:val="24"/>
              </w:rPr>
            </w:pPr>
            <w:r>
              <w:rPr>
                <w:rFonts w:hint="eastAsia"/>
              </w:rPr>
              <w:t>国际</w:t>
            </w:r>
            <w:r>
              <w:t>学院</w:t>
            </w:r>
          </w:p>
        </w:tc>
        <w:tc>
          <w:tcPr>
            <w:tcW w:w="921" w:type="dxa"/>
            <w:shd w:val="clear" w:color="auto" w:fill="FFFFFF"/>
            <w:vAlign w:val="center"/>
          </w:tcPr>
          <w:p w:rsidR="002568E3" w:rsidRDefault="005A6B61">
            <w:pPr>
              <w:jc w:val="center"/>
            </w:pPr>
            <w:r>
              <w:t>考试</w:t>
            </w:r>
          </w:p>
        </w:tc>
        <w:tc>
          <w:tcPr>
            <w:tcW w:w="567" w:type="dxa"/>
            <w:vMerge/>
            <w:tcBorders>
              <w:left w:val="single" w:sz="4" w:space="0" w:color="auto"/>
              <w:right w:val="single" w:sz="4" w:space="0" w:color="auto"/>
            </w:tcBorders>
            <w:shd w:val="clear" w:color="auto" w:fill="FFFFFF"/>
            <w:vAlign w:val="center"/>
          </w:tcPr>
          <w:p w:rsidR="002568E3" w:rsidRDefault="002568E3">
            <w:pPr>
              <w:jc w:val="center"/>
              <w:rPr>
                <w:bCs/>
              </w:rPr>
            </w:pPr>
          </w:p>
        </w:tc>
        <w:tc>
          <w:tcPr>
            <w:tcW w:w="638" w:type="dxa"/>
            <w:vMerge/>
            <w:tcBorders>
              <w:left w:val="single" w:sz="4" w:space="0" w:color="auto"/>
              <w:right w:val="single" w:sz="4" w:space="0" w:color="auto"/>
            </w:tcBorders>
            <w:shd w:val="clear" w:color="auto" w:fill="FFFFFF"/>
            <w:vAlign w:val="center"/>
          </w:tcPr>
          <w:p w:rsidR="002568E3" w:rsidRDefault="002568E3">
            <w:pPr>
              <w:jc w:val="center"/>
              <w:rPr>
                <w:bCs/>
              </w:rPr>
            </w:pPr>
          </w:p>
        </w:tc>
      </w:tr>
      <w:tr w:rsidR="002568E3">
        <w:trPr>
          <w:trHeight w:val="454"/>
          <w:jc w:val="center"/>
        </w:trPr>
        <w:tc>
          <w:tcPr>
            <w:tcW w:w="554" w:type="dxa"/>
            <w:vMerge/>
            <w:tcBorders>
              <w:left w:val="single" w:sz="4" w:space="0" w:color="auto"/>
              <w:right w:val="single" w:sz="4" w:space="0" w:color="auto"/>
            </w:tcBorders>
            <w:shd w:val="clear" w:color="auto" w:fill="FFFFFF"/>
            <w:vAlign w:val="center"/>
          </w:tcPr>
          <w:p w:rsidR="002568E3" w:rsidRDefault="002568E3">
            <w:pPr>
              <w:widowControl/>
              <w:jc w:val="center"/>
              <w:rPr>
                <w:b/>
                <w:bCs/>
                <w:sz w:val="24"/>
              </w:rPr>
            </w:pPr>
          </w:p>
        </w:tc>
        <w:tc>
          <w:tcPr>
            <w:tcW w:w="554" w:type="dxa"/>
            <w:vMerge/>
            <w:tcBorders>
              <w:left w:val="single" w:sz="4" w:space="0" w:color="auto"/>
              <w:right w:val="single" w:sz="4" w:space="0" w:color="auto"/>
            </w:tcBorders>
            <w:shd w:val="clear" w:color="auto" w:fill="FFFFFF"/>
            <w:vAlign w:val="center"/>
          </w:tcPr>
          <w:p w:rsidR="002568E3" w:rsidRDefault="002568E3">
            <w:pPr>
              <w:widowControl/>
              <w:jc w:val="center"/>
              <w:rPr>
                <w:bCs/>
              </w:rPr>
            </w:pPr>
          </w:p>
        </w:tc>
        <w:tc>
          <w:tcPr>
            <w:tcW w:w="100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t>062100</w:t>
            </w:r>
            <w:r>
              <w:rPr>
                <w:rFonts w:hint="eastAsia"/>
              </w:rPr>
              <w:t>4</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外语</w:t>
            </w:r>
            <w:r>
              <w:t>（俄语）</w:t>
            </w:r>
          </w:p>
        </w:tc>
        <w:tc>
          <w:tcPr>
            <w:tcW w:w="4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pPr>
            <w:r>
              <w:t>1</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60</w:t>
            </w:r>
          </w:p>
        </w:tc>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t>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sz w:val="24"/>
              </w:rPr>
            </w:pPr>
            <w:r>
              <w:rPr>
                <w:rFonts w:hint="eastAsia"/>
              </w:rPr>
              <w:t>国际</w:t>
            </w:r>
            <w:r>
              <w:t>学院</w:t>
            </w:r>
          </w:p>
        </w:tc>
        <w:tc>
          <w:tcPr>
            <w:tcW w:w="921" w:type="dxa"/>
            <w:shd w:val="clear" w:color="auto" w:fill="FFFFFF"/>
            <w:vAlign w:val="center"/>
          </w:tcPr>
          <w:p w:rsidR="002568E3" w:rsidRDefault="005A6B61">
            <w:pPr>
              <w:jc w:val="center"/>
            </w:pPr>
            <w:r>
              <w:t>考试</w:t>
            </w:r>
          </w:p>
        </w:tc>
        <w:tc>
          <w:tcPr>
            <w:tcW w:w="567" w:type="dxa"/>
            <w:vMerge/>
            <w:tcBorders>
              <w:left w:val="single" w:sz="4" w:space="0" w:color="auto"/>
              <w:bottom w:val="single" w:sz="4" w:space="0" w:color="auto"/>
              <w:right w:val="single" w:sz="4" w:space="0" w:color="auto"/>
            </w:tcBorders>
            <w:shd w:val="clear" w:color="auto" w:fill="FFFFFF"/>
            <w:vAlign w:val="center"/>
          </w:tcPr>
          <w:p w:rsidR="002568E3" w:rsidRDefault="002568E3">
            <w:pPr>
              <w:jc w:val="center"/>
              <w:rPr>
                <w:bCs/>
              </w:rPr>
            </w:pPr>
          </w:p>
        </w:tc>
        <w:tc>
          <w:tcPr>
            <w:tcW w:w="638" w:type="dxa"/>
            <w:vMerge/>
            <w:tcBorders>
              <w:left w:val="single" w:sz="4" w:space="0" w:color="auto"/>
              <w:right w:val="single" w:sz="4" w:space="0" w:color="auto"/>
            </w:tcBorders>
            <w:shd w:val="clear" w:color="auto" w:fill="FFFFFF"/>
            <w:vAlign w:val="center"/>
          </w:tcPr>
          <w:p w:rsidR="002568E3" w:rsidRDefault="002568E3">
            <w:pPr>
              <w:jc w:val="center"/>
              <w:rPr>
                <w:bCs/>
              </w:rPr>
            </w:pPr>
          </w:p>
        </w:tc>
      </w:tr>
      <w:tr w:rsidR="002568E3">
        <w:trPr>
          <w:trHeight w:val="454"/>
          <w:jc w:val="center"/>
        </w:trPr>
        <w:tc>
          <w:tcPr>
            <w:tcW w:w="554" w:type="dxa"/>
            <w:vMerge/>
            <w:tcBorders>
              <w:left w:val="single" w:sz="4" w:space="0" w:color="auto"/>
              <w:right w:val="single" w:sz="4" w:space="0" w:color="auto"/>
            </w:tcBorders>
            <w:shd w:val="clear" w:color="auto" w:fill="FFFFFF"/>
            <w:vAlign w:val="center"/>
          </w:tcPr>
          <w:p w:rsidR="002568E3" w:rsidRDefault="002568E3">
            <w:pPr>
              <w:widowControl/>
              <w:jc w:val="center"/>
              <w:rPr>
                <w:b/>
                <w:bCs/>
                <w:sz w:val="24"/>
              </w:rPr>
            </w:pPr>
          </w:p>
        </w:tc>
        <w:tc>
          <w:tcPr>
            <w:tcW w:w="554" w:type="dxa"/>
            <w:vMerge w:val="restart"/>
            <w:tcBorders>
              <w:top w:val="single" w:sz="4" w:space="0" w:color="auto"/>
              <w:left w:val="single" w:sz="4" w:space="0" w:color="auto"/>
              <w:right w:val="single" w:sz="4" w:space="0" w:color="auto"/>
            </w:tcBorders>
            <w:shd w:val="clear" w:color="auto" w:fill="FFFFFF"/>
            <w:vAlign w:val="center"/>
          </w:tcPr>
          <w:p w:rsidR="002568E3" w:rsidRDefault="005A6B61">
            <w:pPr>
              <w:jc w:val="center"/>
              <w:rPr>
                <w:bCs/>
              </w:rPr>
            </w:pPr>
            <w:r>
              <w:rPr>
                <w:bCs/>
              </w:rPr>
              <w:t>学位基础课</w:t>
            </w:r>
          </w:p>
        </w:tc>
        <w:tc>
          <w:tcPr>
            <w:tcW w:w="100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szCs w:val="21"/>
              </w:rPr>
            </w:pPr>
            <w:r>
              <w:rPr>
                <w:rFonts w:hint="eastAsia"/>
                <w:szCs w:val="21"/>
              </w:rPr>
              <w:t>0521001</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民法与民事诉讼原理与实务</w:t>
            </w:r>
          </w:p>
        </w:tc>
        <w:tc>
          <w:tcPr>
            <w:tcW w:w="4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pPr>
            <w:r>
              <w:rPr>
                <w:rFonts w:hint="eastAsia"/>
              </w:rPr>
              <w:t>1</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64</w:t>
            </w:r>
          </w:p>
        </w:tc>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sz w:val="24"/>
              </w:rPr>
            </w:pPr>
            <w:r>
              <w:rPr>
                <w:rFonts w:hint="eastAsia"/>
              </w:rPr>
              <w:t>经法</w:t>
            </w:r>
            <w:r>
              <w:t>学院</w:t>
            </w:r>
          </w:p>
        </w:tc>
        <w:tc>
          <w:tcPr>
            <w:tcW w:w="921" w:type="dxa"/>
            <w:shd w:val="clear" w:color="auto" w:fill="FFFFFF"/>
            <w:vAlign w:val="center"/>
          </w:tcPr>
          <w:p w:rsidR="002568E3" w:rsidRDefault="005A6B61">
            <w:pPr>
              <w:jc w:val="center"/>
            </w:pPr>
            <w:r>
              <w:t>考试</w:t>
            </w:r>
          </w:p>
        </w:tc>
        <w:tc>
          <w:tcPr>
            <w:tcW w:w="567" w:type="dxa"/>
            <w:vMerge w:val="restart"/>
            <w:tcBorders>
              <w:top w:val="single" w:sz="4" w:space="0" w:color="auto"/>
              <w:left w:val="single" w:sz="4" w:space="0" w:color="auto"/>
              <w:right w:val="single" w:sz="4" w:space="0" w:color="auto"/>
            </w:tcBorders>
            <w:shd w:val="clear" w:color="auto" w:fill="FFFFFF"/>
            <w:vAlign w:val="center"/>
          </w:tcPr>
          <w:p w:rsidR="002568E3" w:rsidRDefault="002568E3">
            <w:pPr>
              <w:jc w:val="center"/>
              <w:rPr>
                <w:bCs/>
              </w:rPr>
            </w:pPr>
          </w:p>
        </w:tc>
        <w:tc>
          <w:tcPr>
            <w:tcW w:w="638" w:type="dxa"/>
            <w:vMerge/>
            <w:tcBorders>
              <w:left w:val="single" w:sz="4" w:space="0" w:color="auto"/>
              <w:right w:val="single" w:sz="4" w:space="0" w:color="auto"/>
            </w:tcBorders>
            <w:shd w:val="clear" w:color="auto" w:fill="FFFFFF"/>
            <w:vAlign w:val="center"/>
          </w:tcPr>
          <w:p w:rsidR="002568E3" w:rsidRDefault="002568E3">
            <w:pPr>
              <w:jc w:val="center"/>
            </w:pPr>
          </w:p>
        </w:tc>
      </w:tr>
      <w:tr w:rsidR="002568E3">
        <w:trPr>
          <w:trHeight w:val="454"/>
          <w:jc w:val="center"/>
        </w:trPr>
        <w:tc>
          <w:tcPr>
            <w:tcW w:w="554" w:type="dxa"/>
            <w:vMerge/>
            <w:tcBorders>
              <w:left w:val="single" w:sz="4" w:space="0" w:color="auto"/>
              <w:right w:val="single" w:sz="4" w:space="0" w:color="auto"/>
            </w:tcBorders>
            <w:shd w:val="clear" w:color="auto" w:fill="FFFFFF"/>
            <w:vAlign w:val="center"/>
          </w:tcPr>
          <w:p w:rsidR="002568E3" w:rsidRDefault="002568E3">
            <w:pPr>
              <w:widowControl/>
              <w:jc w:val="center"/>
              <w:rPr>
                <w:b/>
                <w:bCs/>
                <w:sz w:val="24"/>
              </w:rPr>
            </w:pPr>
          </w:p>
        </w:tc>
        <w:tc>
          <w:tcPr>
            <w:tcW w:w="554" w:type="dxa"/>
            <w:vMerge/>
            <w:tcBorders>
              <w:left w:val="single" w:sz="4" w:space="0" w:color="auto"/>
              <w:right w:val="single" w:sz="4" w:space="0" w:color="auto"/>
            </w:tcBorders>
            <w:shd w:val="clear" w:color="auto" w:fill="FFFFFF"/>
            <w:vAlign w:val="center"/>
          </w:tcPr>
          <w:p w:rsidR="002568E3" w:rsidRDefault="002568E3">
            <w:pPr>
              <w:widowControl/>
              <w:jc w:val="center"/>
              <w:rPr>
                <w:bCs/>
              </w:rPr>
            </w:pPr>
          </w:p>
        </w:tc>
        <w:tc>
          <w:tcPr>
            <w:tcW w:w="100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szCs w:val="21"/>
              </w:rPr>
            </w:pPr>
            <w:r>
              <w:rPr>
                <w:rFonts w:hint="eastAsia"/>
                <w:szCs w:val="21"/>
              </w:rPr>
              <w:t>0521002</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刑法与刑事诉讼原理与实务</w:t>
            </w:r>
          </w:p>
        </w:tc>
        <w:tc>
          <w:tcPr>
            <w:tcW w:w="4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pPr>
            <w:r>
              <w:rPr>
                <w:rFonts w:hint="eastAsia"/>
              </w:rPr>
              <w:t>1</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64</w:t>
            </w:r>
          </w:p>
        </w:tc>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sz w:val="24"/>
              </w:rPr>
            </w:pPr>
            <w:r>
              <w:rPr>
                <w:rFonts w:hint="eastAsia"/>
              </w:rPr>
              <w:t>经法</w:t>
            </w:r>
            <w:r>
              <w:t>学院</w:t>
            </w:r>
          </w:p>
        </w:tc>
        <w:tc>
          <w:tcPr>
            <w:tcW w:w="921" w:type="dxa"/>
            <w:shd w:val="clear" w:color="auto" w:fill="FFFFFF"/>
            <w:vAlign w:val="center"/>
          </w:tcPr>
          <w:p w:rsidR="002568E3" w:rsidRDefault="005A6B61">
            <w:pPr>
              <w:jc w:val="center"/>
            </w:pPr>
            <w:r>
              <w:t>考试</w:t>
            </w:r>
          </w:p>
        </w:tc>
        <w:tc>
          <w:tcPr>
            <w:tcW w:w="567" w:type="dxa"/>
            <w:vMerge/>
            <w:tcBorders>
              <w:left w:val="single" w:sz="4" w:space="0" w:color="auto"/>
              <w:right w:val="single" w:sz="4" w:space="0" w:color="auto"/>
            </w:tcBorders>
            <w:shd w:val="clear" w:color="auto" w:fill="FFFFFF"/>
            <w:vAlign w:val="center"/>
          </w:tcPr>
          <w:p w:rsidR="002568E3" w:rsidRDefault="002568E3">
            <w:pPr>
              <w:jc w:val="center"/>
              <w:rPr>
                <w:bCs/>
              </w:rPr>
            </w:pPr>
          </w:p>
        </w:tc>
        <w:tc>
          <w:tcPr>
            <w:tcW w:w="638" w:type="dxa"/>
            <w:vMerge/>
            <w:tcBorders>
              <w:left w:val="single" w:sz="4" w:space="0" w:color="auto"/>
              <w:right w:val="single" w:sz="4" w:space="0" w:color="auto"/>
            </w:tcBorders>
            <w:shd w:val="clear" w:color="auto" w:fill="FFFFFF"/>
            <w:vAlign w:val="center"/>
          </w:tcPr>
          <w:p w:rsidR="002568E3" w:rsidRDefault="002568E3">
            <w:pPr>
              <w:jc w:val="center"/>
              <w:rPr>
                <w:bCs/>
              </w:rPr>
            </w:pPr>
          </w:p>
        </w:tc>
      </w:tr>
      <w:tr w:rsidR="002568E3">
        <w:trPr>
          <w:trHeight w:val="454"/>
          <w:jc w:val="center"/>
        </w:trPr>
        <w:tc>
          <w:tcPr>
            <w:tcW w:w="554" w:type="dxa"/>
            <w:vMerge/>
            <w:tcBorders>
              <w:left w:val="single" w:sz="4" w:space="0" w:color="auto"/>
              <w:right w:val="single" w:sz="4" w:space="0" w:color="auto"/>
            </w:tcBorders>
            <w:shd w:val="clear" w:color="auto" w:fill="FFFFFF"/>
            <w:vAlign w:val="center"/>
          </w:tcPr>
          <w:p w:rsidR="002568E3" w:rsidRDefault="002568E3">
            <w:pPr>
              <w:widowControl/>
              <w:jc w:val="center"/>
              <w:rPr>
                <w:b/>
                <w:bCs/>
                <w:sz w:val="24"/>
              </w:rPr>
            </w:pPr>
          </w:p>
        </w:tc>
        <w:tc>
          <w:tcPr>
            <w:tcW w:w="554" w:type="dxa"/>
            <w:vMerge/>
            <w:tcBorders>
              <w:left w:val="single" w:sz="4" w:space="0" w:color="auto"/>
              <w:right w:val="single" w:sz="4" w:space="0" w:color="auto"/>
            </w:tcBorders>
            <w:shd w:val="clear" w:color="auto" w:fill="FFFFFF"/>
            <w:vAlign w:val="center"/>
          </w:tcPr>
          <w:p w:rsidR="002568E3" w:rsidRDefault="002568E3">
            <w:pPr>
              <w:widowControl/>
              <w:jc w:val="center"/>
              <w:rPr>
                <w:bCs/>
              </w:rPr>
            </w:pPr>
          </w:p>
        </w:tc>
        <w:tc>
          <w:tcPr>
            <w:tcW w:w="100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szCs w:val="21"/>
              </w:rPr>
            </w:pPr>
            <w:r>
              <w:rPr>
                <w:rFonts w:hint="eastAsia"/>
                <w:szCs w:val="21"/>
              </w:rPr>
              <w:t>0521003</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行政法与行政诉讼原理与实务</w:t>
            </w:r>
          </w:p>
        </w:tc>
        <w:tc>
          <w:tcPr>
            <w:tcW w:w="4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pPr>
            <w:r>
              <w:rPr>
                <w:rFonts w:hint="eastAsia"/>
              </w:rPr>
              <w:t>2</w:t>
            </w: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rFonts w:hint="eastAsia"/>
              </w:rPr>
              <w:t>48</w:t>
            </w:r>
          </w:p>
        </w:tc>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rFonts w:hint="eastAsia"/>
              </w:rPr>
              <w:t>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sz w:val="24"/>
              </w:rPr>
            </w:pPr>
            <w:r>
              <w:rPr>
                <w:rFonts w:hint="eastAsia"/>
              </w:rPr>
              <w:t>经法</w:t>
            </w:r>
            <w:r>
              <w:t>学院</w:t>
            </w:r>
          </w:p>
        </w:tc>
        <w:tc>
          <w:tcPr>
            <w:tcW w:w="921" w:type="dxa"/>
            <w:shd w:val="clear" w:color="auto" w:fill="FFFFFF"/>
            <w:vAlign w:val="center"/>
          </w:tcPr>
          <w:p w:rsidR="002568E3" w:rsidRDefault="005A6B61">
            <w:pPr>
              <w:jc w:val="center"/>
            </w:pPr>
            <w:r>
              <w:t>考试</w:t>
            </w:r>
          </w:p>
        </w:tc>
        <w:tc>
          <w:tcPr>
            <w:tcW w:w="567" w:type="dxa"/>
            <w:vMerge/>
            <w:tcBorders>
              <w:left w:val="single" w:sz="4" w:space="0" w:color="auto"/>
              <w:right w:val="single" w:sz="4" w:space="0" w:color="auto"/>
            </w:tcBorders>
            <w:shd w:val="clear" w:color="auto" w:fill="FFFFFF"/>
            <w:vAlign w:val="center"/>
          </w:tcPr>
          <w:p w:rsidR="002568E3" w:rsidRDefault="002568E3">
            <w:pPr>
              <w:jc w:val="center"/>
              <w:rPr>
                <w:bCs/>
              </w:rPr>
            </w:pPr>
          </w:p>
        </w:tc>
        <w:tc>
          <w:tcPr>
            <w:tcW w:w="638" w:type="dxa"/>
            <w:vMerge/>
            <w:tcBorders>
              <w:left w:val="single" w:sz="4" w:space="0" w:color="auto"/>
              <w:right w:val="single" w:sz="4" w:space="0" w:color="auto"/>
            </w:tcBorders>
            <w:shd w:val="clear" w:color="auto" w:fill="FFFFFF"/>
            <w:vAlign w:val="center"/>
          </w:tcPr>
          <w:p w:rsidR="002568E3" w:rsidRDefault="002568E3">
            <w:pPr>
              <w:jc w:val="center"/>
              <w:rPr>
                <w:bCs/>
              </w:rPr>
            </w:pPr>
          </w:p>
        </w:tc>
      </w:tr>
      <w:tr w:rsidR="002568E3">
        <w:trPr>
          <w:trHeight w:val="454"/>
          <w:jc w:val="center"/>
        </w:trPr>
        <w:tc>
          <w:tcPr>
            <w:tcW w:w="554" w:type="dxa"/>
            <w:vMerge/>
            <w:tcBorders>
              <w:left w:val="single" w:sz="4" w:space="0" w:color="auto"/>
              <w:right w:val="single" w:sz="4" w:space="0" w:color="auto"/>
            </w:tcBorders>
            <w:shd w:val="clear" w:color="auto" w:fill="FFFFFF"/>
            <w:vAlign w:val="center"/>
          </w:tcPr>
          <w:p w:rsidR="002568E3" w:rsidRDefault="002568E3">
            <w:pPr>
              <w:widowControl/>
              <w:jc w:val="center"/>
              <w:rPr>
                <w:b/>
                <w:bCs/>
                <w:sz w:val="24"/>
              </w:rPr>
            </w:pPr>
          </w:p>
        </w:tc>
        <w:tc>
          <w:tcPr>
            <w:tcW w:w="554" w:type="dxa"/>
            <w:tcBorders>
              <w:left w:val="single" w:sz="4" w:space="0" w:color="auto"/>
              <w:right w:val="single" w:sz="4" w:space="0" w:color="auto"/>
            </w:tcBorders>
            <w:shd w:val="clear" w:color="auto" w:fill="FFFFFF"/>
            <w:vAlign w:val="center"/>
          </w:tcPr>
          <w:p w:rsidR="002568E3" w:rsidRDefault="005A6B61">
            <w:pPr>
              <w:widowControl/>
              <w:jc w:val="center"/>
              <w:rPr>
                <w:bCs/>
                <w:sz w:val="13"/>
                <w:szCs w:val="13"/>
              </w:rPr>
            </w:pPr>
            <w:r>
              <w:rPr>
                <w:rFonts w:hint="eastAsia"/>
                <w:bCs/>
                <w:sz w:val="13"/>
                <w:szCs w:val="13"/>
              </w:rPr>
              <w:t>学位专业课</w:t>
            </w:r>
          </w:p>
        </w:tc>
        <w:tc>
          <w:tcPr>
            <w:tcW w:w="100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szCs w:val="21"/>
              </w:rPr>
            </w:pPr>
            <w:r>
              <w:rPr>
                <w:rFonts w:hint="eastAsia"/>
                <w:szCs w:val="21"/>
              </w:rPr>
              <w:t>0521004</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szCs w:val="21"/>
              </w:rPr>
            </w:pPr>
            <w:r>
              <w:rPr>
                <w:rFonts w:hint="eastAsia"/>
                <w:szCs w:val="21"/>
              </w:rPr>
              <w:t>法律职业伦理</w:t>
            </w:r>
          </w:p>
        </w:tc>
        <w:tc>
          <w:tcPr>
            <w:tcW w:w="4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pPr>
            <w:r>
              <w:rPr>
                <w:rFonts w:hint="eastAsia"/>
              </w:rPr>
              <w:t>1</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32</w:t>
            </w:r>
          </w:p>
        </w:tc>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经法</w:t>
            </w:r>
            <w:r>
              <w:t>学院</w:t>
            </w:r>
          </w:p>
        </w:tc>
        <w:tc>
          <w:tcPr>
            <w:tcW w:w="921" w:type="dxa"/>
            <w:shd w:val="clear" w:color="auto" w:fill="FFFFFF"/>
            <w:vAlign w:val="center"/>
          </w:tcPr>
          <w:p w:rsidR="002568E3" w:rsidRDefault="005A6B61">
            <w:pPr>
              <w:jc w:val="center"/>
            </w:pPr>
            <w:r>
              <w:rPr>
                <w:rFonts w:hint="eastAsia"/>
              </w:rPr>
              <w:t>考试</w:t>
            </w:r>
          </w:p>
        </w:tc>
        <w:tc>
          <w:tcPr>
            <w:tcW w:w="567" w:type="dxa"/>
            <w:vMerge/>
            <w:tcBorders>
              <w:left w:val="single" w:sz="4" w:space="0" w:color="auto"/>
              <w:right w:val="single" w:sz="4" w:space="0" w:color="auto"/>
            </w:tcBorders>
            <w:shd w:val="clear" w:color="auto" w:fill="FFFFFF"/>
            <w:vAlign w:val="center"/>
          </w:tcPr>
          <w:p w:rsidR="002568E3" w:rsidRDefault="002568E3">
            <w:pPr>
              <w:jc w:val="center"/>
              <w:rPr>
                <w:bCs/>
              </w:rPr>
            </w:pPr>
          </w:p>
        </w:tc>
        <w:tc>
          <w:tcPr>
            <w:tcW w:w="638" w:type="dxa"/>
            <w:vMerge/>
            <w:tcBorders>
              <w:left w:val="single" w:sz="4" w:space="0" w:color="auto"/>
              <w:right w:val="single" w:sz="4" w:space="0" w:color="auto"/>
            </w:tcBorders>
            <w:shd w:val="clear" w:color="auto" w:fill="FFFFFF"/>
            <w:vAlign w:val="center"/>
          </w:tcPr>
          <w:p w:rsidR="002568E3" w:rsidRDefault="002568E3">
            <w:pPr>
              <w:jc w:val="center"/>
              <w:rPr>
                <w:bCs/>
              </w:rPr>
            </w:pPr>
          </w:p>
        </w:tc>
      </w:tr>
      <w:tr w:rsidR="002568E3">
        <w:trPr>
          <w:trHeight w:val="454"/>
          <w:jc w:val="center"/>
        </w:trPr>
        <w:tc>
          <w:tcPr>
            <w:tcW w:w="554" w:type="dxa"/>
            <w:vMerge w:val="restart"/>
            <w:tcBorders>
              <w:top w:val="single" w:sz="4" w:space="0" w:color="auto"/>
              <w:left w:val="single" w:sz="4" w:space="0" w:color="auto"/>
              <w:right w:val="single" w:sz="4" w:space="0" w:color="auto"/>
            </w:tcBorders>
            <w:shd w:val="clear" w:color="auto" w:fill="FFFFFF"/>
            <w:vAlign w:val="center"/>
          </w:tcPr>
          <w:p w:rsidR="002568E3" w:rsidRDefault="005A6B61">
            <w:pPr>
              <w:jc w:val="center"/>
              <w:rPr>
                <w:b/>
                <w:bCs/>
                <w:sz w:val="24"/>
              </w:rPr>
            </w:pPr>
            <w:r>
              <w:rPr>
                <w:b/>
                <w:bCs/>
                <w:sz w:val="24"/>
              </w:rPr>
              <w:t>选修课</w:t>
            </w:r>
          </w:p>
          <w:p w:rsidR="002568E3" w:rsidRDefault="002568E3">
            <w:pPr>
              <w:jc w:val="center"/>
              <w:rPr>
                <w:b/>
                <w:bCs/>
                <w:sz w:val="24"/>
              </w:rPr>
            </w:pPr>
          </w:p>
        </w:tc>
        <w:tc>
          <w:tcPr>
            <w:tcW w:w="554" w:type="dxa"/>
            <w:vMerge w:val="restart"/>
            <w:tcBorders>
              <w:top w:val="single" w:sz="4" w:space="0" w:color="auto"/>
              <w:left w:val="single" w:sz="4" w:space="0" w:color="auto"/>
              <w:right w:val="single" w:sz="4" w:space="0" w:color="auto"/>
            </w:tcBorders>
            <w:shd w:val="clear" w:color="auto" w:fill="FFFFFF"/>
            <w:vAlign w:val="center"/>
          </w:tcPr>
          <w:p w:rsidR="002568E3" w:rsidRDefault="005A6B61">
            <w:pPr>
              <w:jc w:val="center"/>
              <w:rPr>
                <w:szCs w:val="21"/>
              </w:rPr>
            </w:pPr>
            <w:r>
              <w:rPr>
                <w:rFonts w:hint="eastAsia"/>
                <w:szCs w:val="21"/>
              </w:rPr>
              <w:t>工程法方向</w:t>
            </w:r>
          </w:p>
        </w:tc>
        <w:tc>
          <w:tcPr>
            <w:tcW w:w="1006" w:type="dxa"/>
            <w:tcBorders>
              <w:top w:val="single" w:sz="4" w:space="0" w:color="auto"/>
              <w:left w:val="single" w:sz="4" w:space="0" w:color="auto"/>
              <w:right w:val="single" w:sz="4" w:space="0" w:color="auto"/>
            </w:tcBorders>
            <w:shd w:val="clear" w:color="auto" w:fill="FFFFFF"/>
            <w:vAlign w:val="center"/>
          </w:tcPr>
          <w:p w:rsidR="002568E3" w:rsidRDefault="005A6B61">
            <w:pPr>
              <w:jc w:val="center"/>
              <w:rPr>
                <w:sz w:val="24"/>
                <w:szCs w:val="24"/>
              </w:rPr>
            </w:pPr>
            <w:r>
              <w:rPr>
                <w:rFonts w:hint="eastAsia"/>
                <w:szCs w:val="21"/>
              </w:rPr>
              <w:t>0522001</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工程法</w:t>
            </w:r>
          </w:p>
        </w:tc>
        <w:tc>
          <w:tcPr>
            <w:tcW w:w="4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pPr>
            <w:r>
              <w:rPr>
                <w:rFonts w:hint="eastAsia"/>
              </w:rPr>
              <w:t>1</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32</w:t>
            </w:r>
          </w:p>
        </w:tc>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经法</w:t>
            </w:r>
            <w:r>
              <w:t>学院</w:t>
            </w:r>
          </w:p>
        </w:tc>
        <w:tc>
          <w:tcPr>
            <w:tcW w:w="921" w:type="dxa"/>
            <w:shd w:val="clear" w:color="auto" w:fill="FFFFFF"/>
            <w:vAlign w:val="center"/>
          </w:tcPr>
          <w:p w:rsidR="002568E3" w:rsidRDefault="005A6B61">
            <w:pPr>
              <w:jc w:val="center"/>
            </w:pPr>
            <w:r>
              <w:rPr>
                <w:rFonts w:hint="eastAsia"/>
              </w:rPr>
              <w:t>考查</w:t>
            </w:r>
          </w:p>
        </w:tc>
        <w:tc>
          <w:tcPr>
            <w:tcW w:w="567" w:type="dxa"/>
            <w:vMerge w:val="restart"/>
            <w:tcBorders>
              <w:top w:val="single" w:sz="4" w:space="0" w:color="auto"/>
              <w:left w:val="single" w:sz="4" w:space="0" w:color="auto"/>
              <w:right w:val="single" w:sz="4" w:space="0" w:color="auto"/>
            </w:tcBorders>
            <w:shd w:val="clear" w:color="auto" w:fill="FFFFFF"/>
            <w:vAlign w:val="center"/>
          </w:tcPr>
          <w:p w:rsidR="002568E3" w:rsidRDefault="005A6B61">
            <w:pPr>
              <w:jc w:val="center"/>
              <w:rPr>
                <w:bCs/>
              </w:rPr>
            </w:pPr>
            <w:r>
              <w:rPr>
                <w:rFonts w:hint="eastAsia"/>
                <w:bCs/>
              </w:rPr>
              <w:t>选择</w:t>
            </w:r>
          </w:p>
          <w:p w:rsidR="002568E3" w:rsidRDefault="005A6B61">
            <w:pPr>
              <w:jc w:val="center"/>
              <w:rPr>
                <w:bCs/>
              </w:rPr>
            </w:pPr>
            <w:r>
              <w:rPr>
                <w:rFonts w:hint="eastAsia"/>
                <w:bCs/>
              </w:rPr>
              <w:t>任一</w:t>
            </w:r>
          </w:p>
          <w:p w:rsidR="002568E3" w:rsidRDefault="005A6B61">
            <w:pPr>
              <w:jc w:val="center"/>
            </w:pPr>
            <w:r>
              <w:rPr>
                <w:rFonts w:hint="eastAsia"/>
                <w:bCs/>
              </w:rPr>
              <w:t>方向</w:t>
            </w:r>
          </w:p>
        </w:tc>
        <w:tc>
          <w:tcPr>
            <w:tcW w:w="638" w:type="dxa"/>
            <w:vMerge w:val="restart"/>
            <w:tcBorders>
              <w:top w:val="single" w:sz="4" w:space="0" w:color="auto"/>
              <w:left w:val="single" w:sz="4" w:space="0" w:color="auto"/>
              <w:right w:val="single" w:sz="4" w:space="0" w:color="auto"/>
            </w:tcBorders>
            <w:shd w:val="clear" w:color="auto" w:fill="FFFFFF"/>
            <w:vAlign w:val="center"/>
          </w:tcPr>
          <w:p w:rsidR="002568E3" w:rsidRDefault="005A6B61">
            <w:pPr>
              <w:jc w:val="center"/>
              <w:rPr>
                <w:bCs/>
              </w:rPr>
            </w:pPr>
            <w:r>
              <w:rPr>
                <w:rFonts w:hint="eastAsia"/>
                <w:bCs/>
              </w:rPr>
              <w:t>6</w:t>
            </w:r>
          </w:p>
          <w:p w:rsidR="002568E3" w:rsidRDefault="005A6B61">
            <w:pPr>
              <w:jc w:val="center"/>
              <w:rPr>
                <w:bCs/>
              </w:rPr>
            </w:pPr>
            <w:r>
              <w:rPr>
                <w:rFonts w:hint="eastAsia"/>
                <w:bCs/>
              </w:rPr>
              <w:t>学分</w:t>
            </w:r>
          </w:p>
        </w:tc>
      </w:tr>
      <w:tr w:rsidR="002568E3">
        <w:trPr>
          <w:trHeight w:val="454"/>
          <w:jc w:val="center"/>
        </w:trPr>
        <w:tc>
          <w:tcPr>
            <w:tcW w:w="554" w:type="dxa"/>
            <w:vMerge/>
            <w:tcBorders>
              <w:left w:val="single" w:sz="4" w:space="0" w:color="auto"/>
              <w:right w:val="single" w:sz="4" w:space="0" w:color="auto"/>
            </w:tcBorders>
            <w:shd w:val="clear" w:color="auto" w:fill="FFFFFF"/>
            <w:vAlign w:val="center"/>
          </w:tcPr>
          <w:p w:rsidR="002568E3" w:rsidRDefault="002568E3">
            <w:pPr>
              <w:jc w:val="center"/>
              <w:rPr>
                <w:b/>
                <w:bCs/>
                <w:sz w:val="24"/>
              </w:rPr>
            </w:pPr>
          </w:p>
        </w:tc>
        <w:tc>
          <w:tcPr>
            <w:tcW w:w="554" w:type="dxa"/>
            <w:vMerge/>
            <w:tcBorders>
              <w:left w:val="single" w:sz="4" w:space="0" w:color="auto"/>
              <w:right w:val="single" w:sz="4" w:space="0" w:color="auto"/>
            </w:tcBorders>
            <w:shd w:val="clear" w:color="auto" w:fill="FFFFFF"/>
            <w:vAlign w:val="center"/>
          </w:tcPr>
          <w:p w:rsidR="002568E3" w:rsidRDefault="002568E3">
            <w:pPr>
              <w:jc w:val="center"/>
              <w:rPr>
                <w:bCs/>
                <w:sz w:val="24"/>
              </w:rPr>
            </w:pPr>
          </w:p>
        </w:tc>
        <w:tc>
          <w:tcPr>
            <w:tcW w:w="1006" w:type="dxa"/>
            <w:tcBorders>
              <w:left w:val="single" w:sz="4" w:space="0" w:color="auto"/>
              <w:right w:val="single" w:sz="4" w:space="0" w:color="auto"/>
            </w:tcBorders>
            <w:shd w:val="clear" w:color="auto" w:fill="FFFFFF"/>
            <w:vAlign w:val="center"/>
          </w:tcPr>
          <w:p w:rsidR="002568E3" w:rsidRDefault="005A6B61">
            <w:pPr>
              <w:jc w:val="center"/>
              <w:rPr>
                <w:sz w:val="24"/>
                <w:szCs w:val="24"/>
              </w:rPr>
            </w:pPr>
            <w:r>
              <w:rPr>
                <w:rFonts w:hint="eastAsia"/>
                <w:szCs w:val="21"/>
              </w:rPr>
              <w:t>0522002</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工程合同法</w:t>
            </w:r>
          </w:p>
        </w:tc>
        <w:tc>
          <w:tcPr>
            <w:tcW w:w="4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pPr>
            <w:r>
              <w:rPr>
                <w:rFonts w:hint="eastAsia"/>
              </w:rPr>
              <w:t>1</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32</w:t>
            </w:r>
          </w:p>
        </w:tc>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sz w:val="24"/>
              </w:rPr>
            </w:pPr>
            <w:r>
              <w:rPr>
                <w:rFonts w:hint="eastAsia"/>
              </w:rPr>
              <w:t>经法</w:t>
            </w:r>
            <w:r>
              <w:t>学院</w:t>
            </w:r>
          </w:p>
        </w:tc>
        <w:tc>
          <w:tcPr>
            <w:tcW w:w="921" w:type="dxa"/>
            <w:shd w:val="clear" w:color="auto" w:fill="FFFFFF"/>
            <w:vAlign w:val="center"/>
          </w:tcPr>
          <w:p w:rsidR="002568E3" w:rsidRDefault="005A6B61">
            <w:pPr>
              <w:jc w:val="center"/>
            </w:pPr>
            <w:r>
              <w:t>考查</w:t>
            </w:r>
          </w:p>
        </w:tc>
        <w:tc>
          <w:tcPr>
            <w:tcW w:w="567" w:type="dxa"/>
            <w:vMerge/>
            <w:tcBorders>
              <w:left w:val="single" w:sz="4" w:space="0" w:color="auto"/>
              <w:right w:val="single" w:sz="4" w:space="0" w:color="auto"/>
            </w:tcBorders>
            <w:shd w:val="clear" w:color="auto" w:fill="FFFFFF"/>
            <w:vAlign w:val="center"/>
          </w:tcPr>
          <w:p w:rsidR="002568E3" w:rsidRDefault="002568E3">
            <w:pPr>
              <w:jc w:val="center"/>
            </w:pPr>
          </w:p>
        </w:tc>
        <w:tc>
          <w:tcPr>
            <w:tcW w:w="638" w:type="dxa"/>
            <w:vMerge/>
            <w:tcBorders>
              <w:left w:val="single" w:sz="4" w:space="0" w:color="auto"/>
              <w:right w:val="single" w:sz="4" w:space="0" w:color="auto"/>
            </w:tcBorders>
            <w:shd w:val="clear" w:color="auto" w:fill="FFFFFF"/>
            <w:vAlign w:val="center"/>
          </w:tcPr>
          <w:p w:rsidR="002568E3" w:rsidRDefault="002568E3">
            <w:pPr>
              <w:jc w:val="center"/>
            </w:pPr>
          </w:p>
        </w:tc>
      </w:tr>
      <w:tr w:rsidR="002568E3">
        <w:trPr>
          <w:trHeight w:val="454"/>
          <w:jc w:val="center"/>
        </w:trPr>
        <w:tc>
          <w:tcPr>
            <w:tcW w:w="554" w:type="dxa"/>
            <w:vMerge/>
            <w:tcBorders>
              <w:left w:val="single" w:sz="4" w:space="0" w:color="auto"/>
              <w:right w:val="single" w:sz="4" w:space="0" w:color="auto"/>
            </w:tcBorders>
            <w:shd w:val="clear" w:color="auto" w:fill="FFFFFF"/>
            <w:vAlign w:val="center"/>
          </w:tcPr>
          <w:p w:rsidR="002568E3" w:rsidRDefault="002568E3">
            <w:pPr>
              <w:jc w:val="center"/>
              <w:rPr>
                <w:b/>
                <w:bCs/>
                <w:sz w:val="24"/>
              </w:rPr>
            </w:pPr>
          </w:p>
        </w:tc>
        <w:tc>
          <w:tcPr>
            <w:tcW w:w="554" w:type="dxa"/>
            <w:vMerge/>
            <w:tcBorders>
              <w:left w:val="single" w:sz="4" w:space="0" w:color="auto"/>
              <w:right w:val="single" w:sz="4" w:space="0" w:color="auto"/>
            </w:tcBorders>
            <w:shd w:val="clear" w:color="auto" w:fill="FFFFFF"/>
            <w:vAlign w:val="center"/>
          </w:tcPr>
          <w:p w:rsidR="002568E3" w:rsidRDefault="002568E3">
            <w:pPr>
              <w:jc w:val="center"/>
              <w:rPr>
                <w:bCs/>
                <w:sz w:val="24"/>
              </w:rPr>
            </w:pPr>
          </w:p>
        </w:tc>
        <w:tc>
          <w:tcPr>
            <w:tcW w:w="1006" w:type="dxa"/>
            <w:tcBorders>
              <w:left w:val="single" w:sz="4" w:space="0" w:color="auto"/>
              <w:right w:val="single" w:sz="4" w:space="0" w:color="auto"/>
            </w:tcBorders>
            <w:shd w:val="clear" w:color="auto" w:fill="FFFFFF"/>
            <w:vAlign w:val="center"/>
          </w:tcPr>
          <w:p w:rsidR="002568E3" w:rsidRDefault="005A6B61">
            <w:pPr>
              <w:jc w:val="center"/>
              <w:rPr>
                <w:sz w:val="24"/>
                <w:szCs w:val="24"/>
              </w:rPr>
            </w:pPr>
            <w:r>
              <w:rPr>
                <w:rFonts w:hint="eastAsia"/>
                <w:szCs w:val="21"/>
              </w:rPr>
              <w:t>0522003</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工程投融资法律实务</w:t>
            </w:r>
          </w:p>
        </w:tc>
        <w:tc>
          <w:tcPr>
            <w:tcW w:w="4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pPr>
            <w:r>
              <w:rPr>
                <w:rFonts w:hint="eastAsia"/>
              </w:rPr>
              <w:t>1</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t>32</w:t>
            </w:r>
          </w:p>
        </w:tc>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sz w:val="24"/>
              </w:rPr>
            </w:pPr>
            <w:r>
              <w:rPr>
                <w:rFonts w:hint="eastAsia"/>
              </w:rPr>
              <w:t>经法</w:t>
            </w:r>
            <w:r>
              <w:t>学院</w:t>
            </w:r>
          </w:p>
        </w:tc>
        <w:tc>
          <w:tcPr>
            <w:tcW w:w="921" w:type="dxa"/>
            <w:shd w:val="clear" w:color="auto" w:fill="FFFFFF"/>
            <w:vAlign w:val="center"/>
          </w:tcPr>
          <w:p w:rsidR="002568E3" w:rsidRDefault="005A6B61">
            <w:pPr>
              <w:jc w:val="center"/>
            </w:pPr>
            <w:r>
              <w:t>考查</w:t>
            </w:r>
          </w:p>
        </w:tc>
        <w:tc>
          <w:tcPr>
            <w:tcW w:w="567" w:type="dxa"/>
            <w:vMerge/>
            <w:tcBorders>
              <w:left w:val="single" w:sz="4" w:space="0" w:color="auto"/>
              <w:right w:val="single" w:sz="4" w:space="0" w:color="auto"/>
            </w:tcBorders>
            <w:shd w:val="clear" w:color="auto" w:fill="FFFFFF"/>
            <w:vAlign w:val="center"/>
          </w:tcPr>
          <w:p w:rsidR="002568E3" w:rsidRDefault="002568E3">
            <w:pPr>
              <w:jc w:val="center"/>
              <w:rPr>
                <w:bCs/>
              </w:rPr>
            </w:pPr>
          </w:p>
        </w:tc>
        <w:tc>
          <w:tcPr>
            <w:tcW w:w="638" w:type="dxa"/>
            <w:vMerge/>
            <w:tcBorders>
              <w:left w:val="single" w:sz="4" w:space="0" w:color="auto"/>
              <w:right w:val="single" w:sz="4" w:space="0" w:color="auto"/>
            </w:tcBorders>
            <w:shd w:val="clear" w:color="auto" w:fill="FFFFFF"/>
            <w:vAlign w:val="center"/>
          </w:tcPr>
          <w:p w:rsidR="002568E3" w:rsidRDefault="002568E3">
            <w:pPr>
              <w:jc w:val="center"/>
              <w:rPr>
                <w:bCs/>
              </w:rPr>
            </w:pPr>
          </w:p>
        </w:tc>
      </w:tr>
      <w:tr w:rsidR="002568E3">
        <w:trPr>
          <w:trHeight w:val="454"/>
          <w:jc w:val="center"/>
        </w:trPr>
        <w:tc>
          <w:tcPr>
            <w:tcW w:w="554" w:type="dxa"/>
            <w:vMerge/>
            <w:tcBorders>
              <w:left w:val="single" w:sz="4" w:space="0" w:color="auto"/>
              <w:right w:val="single" w:sz="4" w:space="0" w:color="auto"/>
            </w:tcBorders>
            <w:shd w:val="clear" w:color="auto" w:fill="FFFFFF"/>
            <w:vAlign w:val="center"/>
          </w:tcPr>
          <w:p w:rsidR="002568E3" w:rsidRDefault="002568E3">
            <w:pPr>
              <w:widowControl/>
              <w:jc w:val="center"/>
              <w:rPr>
                <w:b/>
                <w:bCs/>
                <w:sz w:val="24"/>
              </w:rPr>
            </w:pPr>
          </w:p>
        </w:tc>
        <w:tc>
          <w:tcPr>
            <w:tcW w:w="554" w:type="dxa"/>
            <w:vMerge w:val="restart"/>
            <w:tcBorders>
              <w:left w:val="single" w:sz="4" w:space="0" w:color="auto"/>
              <w:right w:val="single" w:sz="4" w:space="0" w:color="auto"/>
            </w:tcBorders>
            <w:shd w:val="clear" w:color="auto" w:fill="FFFFFF"/>
            <w:vAlign w:val="center"/>
          </w:tcPr>
          <w:p w:rsidR="002568E3" w:rsidRDefault="005A6B61">
            <w:pPr>
              <w:widowControl/>
              <w:jc w:val="center"/>
              <w:rPr>
                <w:bCs/>
                <w:sz w:val="24"/>
              </w:rPr>
            </w:pPr>
            <w:r>
              <w:rPr>
                <w:rFonts w:hint="eastAsia"/>
                <w:bCs/>
                <w:sz w:val="24"/>
              </w:rPr>
              <w:t>企业法方向</w:t>
            </w:r>
          </w:p>
        </w:tc>
        <w:tc>
          <w:tcPr>
            <w:tcW w:w="1006" w:type="dxa"/>
            <w:tcBorders>
              <w:left w:val="single" w:sz="4" w:space="0" w:color="auto"/>
              <w:right w:val="single" w:sz="4" w:space="0" w:color="auto"/>
            </w:tcBorders>
            <w:shd w:val="clear" w:color="auto" w:fill="FFFFFF"/>
            <w:vAlign w:val="center"/>
          </w:tcPr>
          <w:p w:rsidR="002568E3" w:rsidRDefault="005A6B61">
            <w:pPr>
              <w:jc w:val="center"/>
              <w:rPr>
                <w:sz w:val="24"/>
                <w:szCs w:val="24"/>
              </w:rPr>
            </w:pPr>
            <w:r>
              <w:rPr>
                <w:rFonts w:hint="eastAsia"/>
                <w:szCs w:val="21"/>
              </w:rPr>
              <w:t>0522004</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企业法专题</w:t>
            </w:r>
          </w:p>
        </w:tc>
        <w:tc>
          <w:tcPr>
            <w:tcW w:w="4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pPr>
            <w:r>
              <w:rPr>
                <w:rFonts w:hint="eastAsia"/>
              </w:rPr>
              <w:t>1</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32</w:t>
            </w:r>
          </w:p>
        </w:tc>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sz w:val="24"/>
              </w:rPr>
            </w:pPr>
            <w:r>
              <w:rPr>
                <w:rFonts w:hint="eastAsia"/>
              </w:rPr>
              <w:t>经法</w:t>
            </w:r>
            <w:r>
              <w:t>学院</w:t>
            </w:r>
          </w:p>
        </w:tc>
        <w:tc>
          <w:tcPr>
            <w:tcW w:w="921" w:type="dxa"/>
            <w:shd w:val="clear" w:color="auto" w:fill="FFFFFF"/>
            <w:vAlign w:val="center"/>
          </w:tcPr>
          <w:p w:rsidR="002568E3" w:rsidRDefault="005A6B61">
            <w:pPr>
              <w:jc w:val="center"/>
            </w:pPr>
            <w:r>
              <w:t>考查</w:t>
            </w:r>
          </w:p>
        </w:tc>
        <w:tc>
          <w:tcPr>
            <w:tcW w:w="567" w:type="dxa"/>
            <w:vMerge/>
            <w:tcBorders>
              <w:left w:val="single" w:sz="4" w:space="0" w:color="auto"/>
              <w:right w:val="single" w:sz="4" w:space="0" w:color="auto"/>
            </w:tcBorders>
            <w:shd w:val="clear" w:color="auto" w:fill="FFFFFF"/>
            <w:vAlign w:val="center"/>
          </w:tcPr>
          <w:p w:rsidR="002568E3" w:rsidRDefault="002568E3">
            <w:pPr>
              <w:jc w:val="center"/>
              <w:rPr>
                <w:bCs/>
              </w:rPr>
            </w:pPr>
          </w:p>
        </w:tc>
        <w:tc>
          <w:tcPr>
            <w:tcW w:w="638" w:type="dxa"/>
            <w:vMerge/>
            <w:tcBorders>
              <w:left w:val="single" w:sz="4" w:space="0" w:color="auto"/>
              <w:right w:val="single" w:sz="4" w:space="0" w:color="auto"/>
            </w:tcBorders>
            <w:shd w:val="clear" w:color="auto" w:fill="FFFFFF"/>
            <w:vAlign w:val="center"/>
          </w:tcPr>
          <w:p w:rsidR="002568E3" w:rsidRDefault="002568E3">
            <w:pPr>
              <w:jc w:val="center"/>
              <w:rPr>
                <w:bCs/>
              </w:rPr>
            </w:pPr>
          </w:p>
        </w:tc>
      </w:tr>
      <w:tr w:rsidR="002568E3">
        <w:trPr>
          <w:trHeight w:val="454"/>
          <w:jc w:val="center"/>
        </w:trPr>
        <w:tc>
          <w:tcPr>
            <w:tcW w:w="554" w:type="dxa"/>
            <w:vMerge/>
            <w:tcBorders>
              <w:left w:val="single" w:sz="4" w:space="0" w:color="auto"/>
              <w:right w:val="single" w:sz="4" w:space="0" w:color="auto"/>
            </w:tcBorders>
            <w:shd w:val="clear" w:color="auto" w:fill="FFFFFF"/>
            <w:vAlign w:val="center"/>
          </w:tcPr>
          <w:p w:rsidR="002568E3" w:rsidRDefault="002568E3">
            <w:pPr>
              <w:widowControl/>
              <w:jc w:val="center"/>
              <w:rPr>
                <w:b/>
                <w:bCs/>
                <w:sz w:val="24"/>
              </w:rPr>
            </w:pPr>
          </w:p>
        </w:tc>
        <w:tc>
          <w:tcPr>
            <w:tcW w:w="554" w:type="dxa"/>
            <w:vMerge/>
            <w:tcBorders>
              <w:left w:val="single" w:sz="4" w:space="0" w:color="auto"/>
              <w:right w:val="single" w:sz="4" w:space="0" w:color="auto"/>
            </w:tcBorders>
            <w:shd w:val="clear" w:color="auto" w:fill="FFFFFF"/>
            <w:vAlign w:val="center"/>
          </w:tcPr>
          <w:p w:rsidR="002568E3" w:rsidRDefault="002568E3">
            <w:pPr>
              <w:widowControl/>
              <w:jc w:val="center"/>
              <w:rPr>
                <w:bCs/>
                <w:sz w:val="24"/>
              </w:rPr>
            </w:pPr>
          </w:p>
        </w:tc>
        <w:tc>
          <w:tcPr>
            <w:tcW w:w="1006" w:type="dxa"/>
            <w:tcBorders>
              <w:left w:val="single" w:sz="4" w:space="0" w:color="auto"/>
              <w:right w:val="single" w:sz="4" w:space="0" w:color="auto"/>
            </w:tcBorders>
            <w:shd w:val="clear" w:color="auto" w:fill="FFFFFF"/>
            <w:vAlign w:val="center"/>
          </w:tcPr>
          <w:p w:rsidR="002568E3" w:rsidRDefault="005A6B61">
            <w:pPr>
              <w:jc w:val="center"/>
              <w:rPr>
                <w:sz w:val="24"/>
                <w:szCs w:val="24"/>
              </w:rPr>
            </w:pPr>
            <w:r>
              <w:rPr>
                <w:rFonts w:hint="eastAsia"/>
                <w:szCs w:val="21"/>
              </w:rPr>
              <w:t>0522005</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企业法律风险防范</w:t>
            </w:r>
          </w:p>
        </w:tc>
        <w:tc>
          <w:tcPr>
            <w:tcW w:w="4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pPr>
            <w:r>
              <w:rPr>
                <w:rFonts w:hint="eastAsia"/>
              </w:rPr>
              <w:t>1</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32</w:t>
            </w:r>
          </w:p>
        </w:tc>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sz w:val="24"/>
              </w:rPr>
            </w:pPr>
            <w:r>
              <w:rPr>
                <w:rFonts w:hint="eastAsia"/>
              </w:rPr>
              <w:t>经法</w:t>
            </w:r>
            <w:r>
              <w:t>学院</w:t>
            </w:r>
          </w:p>
        </w:tc>
        <w:tc>
          <w:tcPr>
            <w:tcW w:w="921" w:type="dxa"/>
            <w:shd w:val="clear" w:color="auto" w:fill="FFFFFF"/>
            <w:vAlign w:val="center"/>
          </w:tcPr>
          <w:p w:rsidR="002568E3" w:rsidRDefault="005A6B61">
            <w:pPr>
              <w:jc w:val="center"/>
            </w:pPr>
            <w:r>
              <w:t>考查</w:t>
            </w:r>
          </w:p>
        </w:tc>
        <w:tc>
          <w:tcPr>
            <w:tcW w:w="567" w:type="dxa"/>
            <w:vMerge/>
            <w:tcBorders>
              <w:left w:val="single" w:sz="4" w:space="0" w:color="auto"/>
              <w:right w:val="single" w:sz="4" w:space="0" w:color="auto"/>
            </w:tcBorders>
            <w:shd w:val="clear" w:color="auto" w:fill="FFFFFF"/>
            <w:vAlign w:val="center"/>
          </w:tcPr>
          <w:p w:rsidR="002568E3" w:rsidRDefault="002568E3">
            <w:pPr>
              <w:jc w:val="center"/>
              <w:rPr>
                <w:bCs/>
              </w:rPr>
            </w:pPr>
          </w:p>
        </w:tc>
        <w:tc>
          <w:tcPr>
            <w:tcW w:w="638" w:type="dxa"/>
            <w:vMerge/>
            <w:tcBorders>
              <w:left w:val="single" w:sz="4" w:space="0" w:color="auto"/>
              <w:right w:val="single" w:sz="4" w:space="0" w:color="auto"/>
            </w:tcBorders>
            <w:shd w:val="clear" w:color="auto" w:fill="FFFFFF"/>
            <w:vAlign w:val="center"/>
          </w:tcPr>
          <w:p w:rsidR="002568E3" w:rsidRDefault="002568E3">
            <w:pPr>
              <w:jc w:val="center"/>
              <w:rPr>
                <w:bCs/>
              </w:rPr>
            </w:pPr>
          </w:p>
        </w:tc>
      </w:tr>
      <w:tr w:rsidR="002568E3">
        <w:trPr>
          <w:trHeight w:val="454"/>
          <w:jc w:val="center"/>
        </w:trPr>
        <w:tc>
          <w:tcPr>
            <w:tcW w:w="554" w:type="dxa"/>
            <w:vMerge/>
            <w:tcBorders>
              <w:left w:val="single" w:sz="4" w:space="0" w:color="auto"/>
              <w:right w:val="single" w:sz="4" w:space="0" w:color="auto"/>
            </w:tcBorders>
            <w:shd w:val="clear" w:color="auto" w:fill="FFFFFF"/>
            <w:vAlign w:val="center"/>
          </w:tcPr>
          <w:p w:rsidR="002568E3" w:rsidRDefault="002568E3">
            <w:pPr>
              <w:widowControl/>
              <w:jc w:val="center"/>
              <w:rPr>
                <w:b/>
                <w:bCs/>
                <w:sz w:val="24"/>
              </w:rPr>
            </w:pPr>
          </w:p>
        </w:tc>
        <w:tc>
          <w:tcPr>
            <w:tcW w:w="554" w:type="dxa"/>
            <w:vMerge/>
            <w:tcBorders>
              <w:left w:val="single" w:sz="4" w:space="0" w:color="auto"/>
              <w:right w:val="single" w:sz="4" w:space="0" w:color="auto"/>
            </w:tcBorders>
            <w:shd w:val="clear" w:color="auto" w:fill="FFFFFF"/>
            <w:vAlign w:val="center"/>
          </w:tcPr>
          <w:p w:rsidR="002568E3" w:rsidRDefault="002568E3">
            <w:pPr>
              <w:widowControl/>
              <w:jc w:val="center"/>
              <w:rPr>
                <w:bCs/>
                <w:sz w:val="24"/>
              </w:rPr>
            </w:pPr>
          </w:p>
        </w:tc>
        <w:tc>
          <w:tcPr>
            <w:tcW w:w="1006" w:type="dxa"/>
            <w:tcBorders>
              <w:left w:val="single" w:sz="4" w:space="0" w:color="auto"/>
              <w:right w:val="single" w:sz="4" w:space="0" w:color="auto"/>
            </w:tcBorders>
            <w:shd w:val="clear" w:color="auto" w:fill="FFFFFF"/>
            <w:vAlign w:val="center"/>
          </w:tcPr>
          <w:p w:rsidR="002568E3" w:rsidRDefault="005A6B61">
            <w:pPr>
              <w:jc w:val="center"/>
              <w:rPr>
                <w:sz w:val="24"/>
                <w:szCs w:val="24"/>
              </w:rPr>
            </w:pPr>
            <w:r>
              <w:rPr>
                <w:rFonts w:hint="eastAsia"/>
                <w:szCs w:val="21"/>
              </w:rPr>
              <w:t>0522006</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破产法专题</w:t>
            </w:r>
          </w:p>
        </w:tc>
        <w:tc>
          <w:tcPr>
            <w:tcW w:w="4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pPr>
            <w:r>
              <w:rPr>
                <w:rFonts w:hint="eastAsia"/>
              </w:rPr>
              <w:t>1</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32</w:t>
            </w:r>
          </w:p>
        </w:tc>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sz w:val="24"/>
              </w:rPr>
            </w:pPr>
            <w:r>
              <w:rPr>
                <w:rFonts w:hint="eastAsia"/>
              </w:rPr>
              <w:t>经法</w:t>
            </w:r>
            <w:r>
              <w:t>学院</w:t>
            </w:r>
          </w:p>
        </w:tc>
        <w:tc>
          <w:tcPr>
            <w:tcW w:w="921" w:type="dxa"/>
            <w:shd w:val="clear" w:color="auto" w:fill="FFFFFF"/>
            <w:vAlign w:val="center"/>
          </w:tcPr>
          <w:p w:rsidR="002568E3" w:rsidRDefault="005A6B61">
            <w:pPr>
              <w:jc w:val="center"/>
            </w:pPr>
            <w:r>
              <w:t>考查</w:t>
            </w:r>
          </w:p>
        </w:tc>
        <w:tc>
          <w:tcPr>
            <w:tcW w:w="567" w:type="dxa"/>
            <w:vMerge/>
            <w:tcBorders>
              <w:left w:val="single" w:sz="4" w:space="0" w:color="auto"/>
              <w:right w:val="single" w:sz="4" w:space="0" w:color="auto"/>
            </w:tcBorders>
            <w:shd w:val="clear" w:color="auto" w:fill="FFFFFF"/>
            <w:vAlign w:val="center"/>
          </w:tcPr>
          <w:p w:rsidR="002568E3" w:rsidRDefault="002568E3">
            <w:pPr>
              <w:jc w:val="center"/>
              <w:rPr>
                <w:bCs/>
              </w:rPr>
            </w:pPr>
          </w:p>
        </w:tc>
        <w:tc>
          <w:tcPr>
            <w:tcW w:w="638" w:type="dxa"/>
            <w:vMerge/>
            <w:tcBorders>
              <w:left w:val="single" w:sz="4" w:space="0" w:color="auto"/>
              <w:right w:val="single" w:sz="4" w:space="0" w:color="auto"/>
            </w:tcBorders>
            <w:shd w:val="clear" w:color="auto" w:fill="FFFFFF"/>
            <w:vAlign w:val="center"/>
          </w:tcPr>
          <w:p w:rsidR="002568E3" w:rsidRDefault="002568E3">
            <w:pPr>
              <w:jc w:val="center"/>
              <w:rPr>
                <w:bCs/>
              </w:rPr>
            </w:pPr>
          </w:p>
        </w:tc>
      </w:tr>
      <w:tr w:rsidR="002568E3">
        <w:trPr>
          <w:trHeight w:val="454"/>
          <w:jc w:val="center"/>
        </w:trPr>
        <w:tc>
          <w:tcPr>
            <w:tcW w:w="554" w:type="dxa"/>
            <w:vMerge/>
            <w:tcBorders>
              <w:left w:val="single" w:sz="4" w:space="0" w:color="auto"/>
              <w:right w:val="single" w:sz="4" w:space="0" w:color="auto"/>
            </w:tcBorders>
            <w:shd w:val="clear" w:color="auto" w:fill="FFFFFF"/>
            <w:vAlign w:val="center"/>
          </w:tcPr>
          <w:p w:rsidR="002568E3" w:rsidRDefault="002568E3">
            <w:pPr>
              <w:widowControl/>
              <w:jc w:val="center"/>
              <w:rPr>
                <w:b/>
                <w:bCs/>
                <w:sz w:val="24"/>
              </w:rPr>
            </w:pPr>
          </w:p>
        </w:tc>
        <w:tc>
          <w:tcPr>
            <w:tcW w:w="554" w:type="dxa"/>
            <w:vMerge w:val="restart"/>
            <w:tcBorders>
              <w:left w:val="single" w:sz="4" w:space="0" w:color="auto"/>
              <w:right w:val="single" w:sz="4" w:space="0" w:color="auto"/>
            </w:tcBorders>
            <w:shd w:val="clear" w:color="auto" w:fill="FFFFFF"/>
            <w:vAlign w:val="center"/>
          </w:tcPr>
          <w:p w:rsidR="002568E3" w:rsidRDefault="005A6B61">
            <w:pPr>
              <w:widowControl/>
              <w:jc w:val="center"/>
              <w:rPr>
                <w:bCs/>
                <w:sz w:val="24"/>
              </w:rPr>
            </w:pPr>
            <w:r>
              <w:rPr>
                <w:rFonts w:hint="eastAsia"/>
                <w:bCs/>
                <w:sz w:val="24"/>
              </w:rPr>
              <w:t>任选选修课</w:t>
            </w:r>
          </w:p>
        </w:tc>
        <w:tc>
          <w:tcPr>
            <w:tcW w:w="1006" w:type="dxa"/>
            <w:tcBorders>
              <w:left w:val="single" w:sz="4" w:space="0" w:color="auto"/>
              <w:right w:val="single" w:sz="4" w:space="0" w:color="auto"/>
            </w:tcBorders>
            <w:shd w:val="clear" w:color="auto" w:fill="FFFFFF"/>
            <w:vAlign w:val="center"/>
          </w:tcPr>
          <w:p w:rsidR="002568E3" w:rsidRDefault="005A6B61">
            <w:pPr>
              <w:jc w:val="center"/>
              <w:rPr>
                <w:sz w:val="24"/>
                <w:szCs w:val="24"/>
              </w:rPr>
            </w:pPr>
            <w:r>
              <w:rPr>
                <w:rFonts w:hint="eastAsia"/>
                <w:szCs w:val="21"/>
              </w:rPr>
              <w:t>7122001</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工程经济学</w:t>
            </w:r>
          </w:p>
        </w:tc>
        <w:tc>
          <w:tcPr>
            <w:tcW w:w="4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pPr>
            <w:r>
              <w:rPr>
                <w:rFonts w:hint="eastAsia"/>
              </w:rPr>
              <w:t>2</w:t>
            </w: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32</w:t>
            </w:r>
          </w:p>
        </w:tc>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sz w:val="24"/>
              </w:rPr>
            </w:pPr>
            <w:r>
              <w:rPr>
                <w:rFonts w:hint="eastAsia"/>
                <w:bCs/>
                <w:sz w:val="24"/>
              </w:rPr>
              <w:t>管理学院</w:t>
            </w:r>
          </w:p>
        </w:tc>
        <w:tc>
          <w:tcPr>
            <w:tcW w:w="921" w:type="dxa"/>
            <w:shd w:val="clear" w:color="auto" w:fill="FFFFFF"/>
            <w:vAlign w:val="center"/>
          </w:tcPr>
          <w:p w:rsidR="002568E3" w:rsidRDefault="005A6B61">
            <w:pPr>
              <w:jc w:val="center"/>
            </w:pPr>
            <w:r>
              <w:rPr>
                <w:rFonts w:hint="eastAsia"/>
              </w:rPr>
              <w:t>考查</w:t>
            </w:r>
          </w:p>
        </w:tc>
        <w:tc>
          <w:tcPr>
            <w:tcW w:w="567" w:type="dxa"/>
            <w:vMerge w:val="restart"/>
            <w:tcBorders>
              <w:left w:val="single" w:sz="4" w:space="0" w:color="auto"/>
              <w:right w:val="single" w:sz="4" w:space="0" w:color="auto"/>
            </w:tcBorders>
            <w:shd w:val="clear" w:color="auto" w:fill="FFFFFF"/>
            <w:vAlign w:val="center"/>
          </w:tcPr>
          <w:p w:rsidR="002568E3" w:rsidRDefault="005A6B61">
            <w:pPr>
              <w:rPr>
                <w:bCs/>
              </w:rPr>
            </w:pPr>
            <w:r>
              <w:rPr>
                <w:rFonts w:hint="eastAsia"/>
                <w:bCs/>
              </w:rPr>
              <w:t>任选</w:t>
            </w:r>
          </w:p>
        </w:tc>
        <w:tc>
          <w:tcPr>
            <w:tcW w:w="638" w:type="dxa"/>
            <w:vMerge w:val="restart"/>
            <w:tcBorders>
              <w:left w:val="single" w:sz="4" w:space="0" w:color="auto"/>
              <w:right w:val="single" w:sz="4" w:space="0" w:color="auto"/>
            </w:tcBorders>
            <w:shd w:val="clear" w:color="auto" w:fill="FFFFFF"/>
            <w:vAlign w:val="center"/>
          </w:tcPr>
          <w:p w:rsidR="002568E3" w:rsidRDefault="005A6B61">
            <w:pPr>
              <w:jc w:val="center"/>
              <w:rPr>
                <w:bCs/>
              </w:rPr>
            </w:pPr>
            <w:r>
              <w:rPr>
                <w:rFonts w:hint="eastAsia"/>
                <w:bCs/>
              </w:rPr>
              <w:t>10</w:t>
            </w:r>
            <w:r>
              <w:rPr>
                <w:rFonts w:hint="eastAsia"/>
                <w:bCs/>
              </w:rPr>
              <w:t>学分</w:t>
            </w:r>
          </w:p>
        </w:tc>
      </w:tr>
      <w:tr w:rsidR="002568E3">
        <w:trPr>
          <w:trHeight w:val="454"/>
          <w:jc w:val="center"/>
        </w:trPr>
        <w:tc>
          <w:tcPr>
            <w:tcW w:w="554" w:type="dxa"/>
            <w:vMerge/>
            <w:tcBorders>
              <w:left w:val="single" w:sz="4" w:space="0" w:color="auto"/>
              <w:right w:val="single" w:sz="4" w:space="0" w:color="auto"/>
            </w:tcBorders>
            <w:shd w:val="clear" w:color="auto" w:fill="FFFFFF"/>
            <w:vAlign w:val="center"/>
          </w:tcPr>
          <w:p w:rsidR="002568E3" w:rsidRDefault="002568E3">
            <w:pPr>
              <w:widowControl/>
              <w:jc w:val="center"/>
              <w:rPr>
                <w:b/>
                <w:bCs/>
                <w:sz w:val="24"/>
              </w:rPr>
            </w:pPr>
          </w:p>
        </w:tc>
        <w:tc>
          <w:tcPr>
            <w:tcW w:w="554" w:type="dxa"/>
            <w:vMerge/>
            <w:tcBorders>
              <w:left w:val="single" w:sz="4" w:space="0" w:color="auto"/>
              <w:right w:val="single" w:sz="4" w:space="0" w:color="auto"/>
            </w:tcBorders>
            <w:shd w:val="clear" w:color="auto" w:fill="FFFFFF"/>
            <w:vAlign w:val="center"/>
          </w:tcPr>
          <w:p w:rsidR="002568E3" w:rsidRDefault="002568E3">
            <w:pPr>
              <w:widowControl/>
              <w:jc w:val="center"/>
              <w:rPr>
                <w:bCs/>
                <w:sz w:val="24"/>
              </w:rPr>
            </w:pPr>
          </w:p>
        </w:tc>
        <w:tc>
          <w:tcPr>
            <w:tcW w:w="1006" w:type="dxa"/>
            <w:tcBorders>
              <w:left w:val="single" w:sz="4" w:space="0" w:color="auto"/>
              <w:right w:val="single" w:sz="4" w:space="0" w:color="auto"/>
            </w:tcBorders>
            <w:shd w:val="clear" w:color="auto" w:fill="FFFFFF"/>
            <w:vAlign w:val="center"/>
          </w:tcPr>
          <w:p w:rsidR="002568E3" w:rsidRDefault="005A6B61">
            <w:pPr>
              <w:jc w:val="center"/>
              <w:rPr>
                <w:sz w:val="24"/>
                <w:szCs w:val="24"/>
              </w:rPr>
            </w:pPr>
            <w:r>
              <w:rPr>
                <w:rFonts w:hint="eastAsia"/>
                <w:szCs w:val="21"/>
              </w:rPr>
              <w:t>0522007</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商法专题</w:t>
            </w:r>
          </w:p>
        </w:tc>
        <w:tc>
          <w:tcPr>
            <w:tcW w:w="4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pPr>
            <w:r>
              <w:rPr>
                <w:rFonts w:hint="eastAsia"/>
              </w:rPr>
              <w:t>2</w:t>
            </w: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32</w:t>
            </w:r>
          </w:p>
        </w:tc>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sz w:val="24"/>
              </w:rPr>
            </w:pPr>
            <w:r>
              <w:rPr>
                <w:rFonts w:hint="eastAsia"/>
              </w:rPr>
              <w:t>经法</w:t>
            </w:r>
            <w:r>
              <w:t>学院</w:t>
            </w:r>
          </w:p>
        </w:tc>
        <w:tc>
          <w:tcPr>
            <w:tcW w:w="921" w:type="dxa"/>
            <w:shd w:val="clear" w:color="auto" w:fill="FFFFFF"/>
            <w:vAlign w:val="center"/>
          </w:tcPr>
          <w:p w:rsidR="002568E3" w:rsidRDefault="005A6B61">
            <w:pPr>
              <w:jc w:val="center"/>
            </w:pPr>
            <w:r>
              <w:t>考</w:t>
            </w:r>
            <w:r>
              <w:rPr>
                <w:rFonts w:hint="eastAsia"/>
              </w:rPr>
              <w:t>查</w:t>
            </w:r>
          </w:p>
        </w:tc>
        <w:tc>
          <w:tcPr>
            <w:tcW w:w="567" w:type="dxa"/>
            <w:vMerge/>
            <w:tcBorders>
              <w:left w:val="single" w:sz="4" w:space="0" w:color="auto"/>
              <w:right w:val="single" w:sz="4" w:space="0" w:color="auto"/>
            </w:tcBorders>
            <w:shd w:val="clear" w:color="auto" w:fill="FFFFFF"/>
            <w:vAlign w:val="center"/>
          </w:tcPr>
          <w:p w:rsidR="002568E3" w:rsidRDefault="002568E3">
            <w:pPr>
              <w:rPr>
                <w:bCs/>
              </w:rPr>
            </w:pPr>
          </w:p>
        </w:tc>
        <w:tc>
          <w:tcPr>
            <w:tcW w:w="638" w:type="dxa"/>
            <w:vMerge/>
            <w:tcBorders>
              <w:left w:val="single" w:sz="4" w:space="0" w:color="auto"/>
              <w:right w:val="single" w:sz="4" w:space="0" w:color="auto"/>
            </w:tcBorders>
            <w:shd w:val="clear" w:color="auto" w:fill="FFFFFF"/>
            <w:vAlign w:val="center"/>
          </w:tcPr>
          <w:p w:rsidR="002568E3" w:rsidRDefault="002568E3">
            <w:pPr>
              <w:jc w:val="center"/>
              <w:rPr>
                <w:bCs/>
              </w:rPr>
            </w:pPr>
          </w:p>
        </w:tc>
      </w:tr>
      <w:tr w:rsidR="002568E3">
        <w:trPr>
          <w:trHeight w:val="454"/>
          <w:jc w:val="center"/>
        </w:trPr>
        <w:tc>
          <w:tcPr>
            <w:tcW w:w="554" w:type="dxa"/>
            <w:vMerge/>
            <w:tcBorders>
              <w:left w:val="single" w:sz="4" w:space="0" w:color="auto"/>
              <w:right w:val="single" w:sz="4" w:space="0" w:color="auto"/>
            </w:tcBorders>
            <w:shd w:val="clear" w:color="auto" w:fill="FFFFFF"/>
            <w:vAlign w:val="center"/>
          </w:tcPr>
          <w:p w:rsidR="002568E3" w:rsidRDefault="002568E3">
            <w:pPr>
              <w:widowControl/>
              <w:jc w:val="center"/>
              <w:rPr>
                <w:b/>
                <w:bCs/>
                <w:sz w:val="24"/>
              </w:rPr>
            </w:pPr>
          </w:p>
        </w:tc>
        <w:tc>
          <w:tcPr>
            <w:tcW w:w="554" w:type="dxa"/>
            <w:vMerge/>
            <w:tcBorders>
              <w:left w:val="single" w:sz="4" w:space="0" w:color="auto"/>
              <w:right w:val="single" w:sz="4" w:space="0" w:color="auto"/>
            </w:tcBorders>
            <w:shd w:val="clear" w:color="auto" w:fill="FFFFFF"/>
            <w:vAlign w:val="center"/>
          </w:tcPr>
          <w:p w:rsidR="002568E3" w:rsidRDefault="002568E3">
            <w:pPr>
              <w:widowControl/>
              <w:jc w:val="center"/>
              <w:rPr>
                <w:bCs/>
                <w:sz w:val="24"/>
              </w:rPr>
            </w:pPr>
          </w:p>
        </w:tc>
        <w:tc>
          <w:tcPr>
            <w:tcW w:w="1006" w:type="dxa"/>
            <w:tcBorders>
              <w:left w:val="single" w:sz="4" w:space="0" w:color="auto"/>
              <w:right w:val="single" w:sz="4" w:space="0" w:color="auto"/>
            </w:tcBorders>
            <w:shd w:val="clear" w:color="auto" w:fill="FFFFFF"/>
            <w:vAlign w:val="center"/>
          </w:tcPr>
          <w:p w:rsidR="002568E3" w:rsidRDefault="005A6B61">
            <w:pPr>
              <w:jc w:val="center"/>
              <w:rPr>
                <w:sz w:val="24"/>
                <w:szCs w:val="24"/>
              </w:rPr>
            </w:pPr>
            <w:r>
              <w:rPr>
                <w:rFonts w:hint="eastAsia"/>
                <w:szCs w:val="21"/>
              </w:rPr>
              <w:t>0522008</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证据法专题</w:t>
            </w:r>
          </w:p>
        </w:tc>
        <w:tc>
          <w:tcPr>
            <w:tcW w:w="4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pPr>
            <w:r>
              <w:rPr>
                <w:rFonts w:hint="eastAsia"/>
              </w:rPr>
              <w:t>2</w:t>
            </w: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32</w:t>
            </w:r>
          </w:p>
        </w:tc>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sz w:val="24"/>
              </w:rPr>
            </w:pPr>
            <w:r>
              <w:rPr>
                <w:rFonts w:hint="eastAsia"/>
              </w:rPr>
              <w:t>经法</w:t>
            </w:r>
            <w:r>
              <w:t>学院</w:t>
            </w:r>
          </w:p>
        </w:tc>
        <w:tc>
          <w:tcPr>
            <w:tcW w:w="921" w:type="dxa"/>
            <w:shd w:val="clear" w:color="auto" w:fill="FFFFFF"/>
            <w:vAlign w:val="center"/>
          </w:tcPr>
          <w:p w:rsidR="002568E3" w:rsidRDefault="005A6B61">
            <w:pPr>
              <w:jc w:val="center"/>
            </w:pPr>
            <w:r>
              <w:t>考</w:t>
            </w:r>
            <w:r>
              <w:rPr>
                <w:rFonts w:hint="eastAsia"/>
              </w:rPr>
              <w:t>查</w:t>
            </w:r>
          </w:p>
        </w:tc>
        <w:tc>
          <w:tcPr>
            <w:tcW w:w="567" w:type="dxa"/>
            <w:vMerge/>
            <w:tcBorders>
              <w:left w:val="single" w:sz="4" w:space="0" w:color="auto"/>
              <w:right w:val="single" w:sz="4" w:space="0" w:color="auto"/>
            </w:tcBorders>
            <w:shd w:val="clear" w:color="auto" w:fill="FFFFFF"/>
            <w:vAlign w:val="center"/>
          </w:tcPr>
          <w:p w:rsidR="002568E3" w:rsidRDefault="002568E3">
            <w:pPr>
              <w:rPr>
                <w:bCs/>
              </w:rPr>
            </w:pPr>
          </w:p>
        </w:tc>
        <w:tc>
          <w:tcPr>
            <w:tcW w:w="638" w:type="dxa"/>
            <w:vMerge/>
            <w:tcBorders>
              <w:left w:val="single" w:sz="4" w:space="0" w:color="auto"/>
              <w:right w:val="single" w:sz="4" w:space="0" w:color="auto"/>
            </w:tcBorders>
            <w:shd w:val="clear" w:color="auto" w:fill="FFFFFF"/>
            <w:vAlign w:val="center"/>
          </w:tcPr>
          <w:p w:rsidR="002568E3" w:rsidRDefault="002568E3">
            <w:pPr>
              <w:jc w:val="center"/>
              <w:rPr>
                <w:bCs/>
              </w:rPr>
            </w:pPr>
          </w:p>
        </w:tc>
      </w:tr>
      <w:tr w:rsidR="002568E3">
        <w:trPr>
          <w:trHeight w:val="454"/>
          <w:jc w:val="center"/>
        </w:trPr>
        <w:tc>
          <w:tcPr>
            <w:tcW w:w="554" w:type="dxa"/>
            <w:vMerge/>
            <w:tcBorders>
              <w:left w:val="single" w:sz="4" w:space="0" w:color="auto"/>
              <w:right w:val="single" w:sz="4" w:space="0" w:color="auto"/>
            </w:tcBorders>
            <w:shd w:val="clear" w:color="auto" w:fill="FFFFFF"/>
            <w:vAlign w:val="center"/>
          </w:tcPr>
          <w:p w:rsidR="002568E3" w:rsidRDefault="002568E3">
            <w:pPr>
              <w:widowControl/>
              <w:jc w:val="center"/>
              <w:rPr>
                <w:b/>
                <w:bCs/>
                <w:sz w:val="24"/>
              </w:rPr>
            </w:pPr>
          </w:p>
        </w:tc>
        <w:tc>
          <w:tcPr>
            <w:tcW w:w="554" w:type="dxa"/>
            <w:vMerge/>
            <w:tcBorders>
              <w:left w:val="single" w:sz="4" w:space="0" w:color="auto"/>
              <w:right w:val="single" w:sz="4" w:space="0" w:color="auto"/>
            </w:tcBorders>
            <w:shd w:val="clear" w:color="auto" w:fill="FFFFFF"/>
            <w:vAlign w:val="center"/>
          </w:tcPr>
          <w:p w:rsidR="002568E3" w:rsidRDefault="002568E3">
            <w:pPr>
              <w:widowControl/>
              <w:jc w:val="center"/>
              <w:rPr>
                <w:bCs/>
                <w:sz w:val="24"/>
              </w:rPr>
            </w:pPr>
          </w:p>
        </w:tc>
        <w:tc>
          <w:tcPr>
            <w:tcW w:w="1006" w:type="dxa"/>
            <w:tcBorders>
              <w:left w:val="single" w:sz="4" w:space="0" w:color="auto"/>
              <w:right w:val="single" w:sz="4" w:space="0" w:color="auto"/>
            </w:tcBorders>
            <w:shd w:val="clear" w:color="auto" w:fill="FFFFFF"/>
            <w:vAlign w:val="center"/>
          </w:tcPr>
          <w:p w:rsidR="002568E3" w:rsidRDefault="005A6B61">
            <w:pPr>
              <w:jc w:val="center"/>
              <w:rPr>
                <w:sz w:val="24"/>
                <w:szCs w:val="24"/>
              </w:rPr>
            </w:pPr>
            <w:r>
              <w:rPr>
                <w:rFonts w:hint="eastAsia"/>
                <w:szCs w:val="21"/>
              </w:rPr>
              <w:t>0522009</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rFonts w:hint="eastAsia"/>
                <w:bCs/>
              </w:rPr>
              <w:t>知识产权法专题</w:t>
            </w:r>
          </w:p>
        </w:tc>
        <w:tc>
          <w:tcPr>
            <w:tcW w:w="4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pPr>
            <w:r>
              <w:rPr>
                <w:rFonts w:hint="eastAsia"/>
              </w:rPr>
              <w:t>2</w:t>
            </w: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32</w:t>
            </w:r>
          </w:p>
        </w:tc>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sz w:val="24"/>
              </w:rPr>
            </w:pPr>
            <w:r>
              <w:rPr>
                <w:rFonts w:hint="eastAsia"/>
              </w:rPr>
              <w:t>经法</w:t>
            </w:r>
            <w:r>
              <w:t>学院</w:t>
            </w:r>
          </w:p>
        </w:tc>
        <w:tc>
          <w:tcPr>
            <w:tcW w:w="921" w:type="dxa"/>
            <w:shd w:val="clear" w:color="auto" w:fill="FFFFFF"/>
            <w:vAlign w:val="center"/>
          </w:tcPr>
          <w:p w:rsidR="002568E3" w:rsidRDefault="005A6B61">
            <w:pPr>
              <w:jc w:val="center"/>
            </w:pPr>
            <w:r>
              <w:t>考</w:t>
            </w:r>
            <w:r>
              <w:rPr>
                <w:rFonts w:hint="eastAsia"/>
              </w:rPr>
              <w:t>查</w:t>
            </w:r>
          </w:p>
        </w:tc>
        <w:tc>
          <w:tcPr>
            <w:tcW w:w="567" w:type="dxa"/>
            <w:vMerge/>
            <w:tcBorders>
              <w:left w:val="single" w:sz="4" w:space="0" w:color="auto"/>
              <w:right w:val="single" w:sz="4" w:space="0" w:color="auto"/>
            </w:tcBorders>
            <w:shd w:val="clear" w:color="auto" w:fill="FFFFFF"/>
            <w:vAlign w:val="center"/>
          </w:tcPr>
          <w:p w:rsidR="002568E3" w:rsidRDefault="002568E3">
            <w:pPr>
              <w:rPr>
                <w:bCs/>
              </w:rPr>
            </w:pPr>
          </w:p>
        </w:tc>
        <w:tc>
          <w:tcPr>
            <w:tcW w:w="638" w:type="dxa"/>
            <w:vMerge/>
            <w:tcBorders>
              <w:left w:val="single" w:sz="4" w:space="0" w:color="auto"/>
              <w:right w:val="single" w:sz="4" w:space="0" w:color="auto"/>
            </w:tcBorders>
            <w:shd w:val="clear" w:color="auto" w:fill="FFFFFF"/>
            <w:vAlign w:val="center"/>
          </w:tcPr>
          <w:p w:rsidR="002568E3" w:rsidRDefault="002568E3">
            <w:pPr>
              <w:jc w:val="center"/>
              <w:rPr>
                <w:bCs/>
              </w:rPr>
            </w:pPr>
          </w:p>
        </w:tc>
      </w:tr>
      <w:tr w:rsidR="002568E3">
        <w:trPr>
          <w:trHeight w:val="454"/>
          <w:jc w:val="center"/>
        </w:trPr>
        <w:tc>
          <w:tcPr>
            <w:tcW w:w="554" w:type="dxa"/>
            <w:vMerge/>
            <w:tcBorders>
              <w:left w:val="single" w:sz="4" w:space="0" w:color="auto"/>
              <w:right w:val="single" w:sz="4" w:space="0" w:color="auto"/>
            </w:tcBorders>
            <w:shd w:val="clear" w:color="auto" w:fill="FFFFFF"/>
            <w:vAlign w:val="center"/>
          </w:tcPr>
          <w:p w:rsidR="002568E3" w:rsidRDefault="002568E3">
            <w:pPr>
              <w:widowControl/>
              <w:jc w:val="center"/>
              <w:rPr>
                <w:b/>
                <w:bCs/>
                <w:sz w:val="24"/>
              </w:rPr>
            </w:pPr>
          </w:p>
        </w:tc>
        <w:tc>
          <w:tcPr>
            <w:tcW w:w="554" w:type="dxa"/>
            <w:vMerge/>
            <w:tcBorders>
              <w:left w:val="single" w:sz="4" w:space="0" w:color="auto"/>
              <w:right w:val="single" w:sz="4" w:space="0" w:color="auto"/>
            </w:tcBorders>
            <w:shd w:val="clear" w:color="auto" w:fill="FFFFFF"/>
            <w:vAlign w:val="center"/>
          </w:tcPr>
          <w:p w:rsidR="002568E3" w:rsidRDefault="002568E3">
            <w:pPr>
              <w:widowControl/>
              <w:jc w:val="center"/>
              <w:rPr>
                <w:bCs/>
                <w:sz w:val="24"/>
              </w:rPr>
            </w:pPr>
          </w:p>
        </w:tc>
        <w:tc>
          <w:tcPr>
            <w:tcW w:w="1006" w:type="dxa"/>
            <w:tcBorders>
              <w:left w:val="single" w:sz="4" w:space="0" w:color="auto"/>
              <w:right w:val="single" w:sz="4" w:space="0" w:color="auto"/>
            </w:tcBorders>
            <w:shd w:val="clear" w:color="auto" w:fill="FFFFFF"/>
            <w:vAlign w:val="center"/>
          </w:tcPr>
          <w:p w:rsidR="002568E3" w:rsidRDefault="005A6B61">
            <w:pPr>
              <w:jc w:val="center"/>
              <w:rPr>
                <w:sz w:val="24"/>
                <w:szCs w:val="24"/>
              </w:rPr>
            </w:pPr>
            <w:r>
              <w:rPr>
                <w:rFonts w:hint="eastAsia"/>
                <w:szCs w:val="21"/>
              </w:rPr>
              <w:t>0522010</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环境资源法专题</w:t>
            </w:r>
          </w:p>
        </w:tc>
        <w:tc>
          <w:tcPr>
            <w:tcW w:w="4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pPr>
            <w:r>
              <w:rPr>
                <w:rFonts w:hint="eastAsia"/>
              </w:rPr>
              <w:t>2</w:t>
            </w: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32</w:t>
            </w:r>
          </w:p>
        </w:tc>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sz w:val="24"/>
              </w:rPr>
            </w:pPr>
            <w:r>
              <w:rPr>
                <w:rFonts w:hint="eastAsia"/>
              </w:rPr>
              <w:t>经法</w:t>
            </w:r>
            <w:r>
              <w:t>学院</w:t>
            </w:r>
          </w:p>
        </w:tc>
        <w:tc>
          <w:tcPr>
            <w:tcW w:w="921" w:type="dxa"/>
            <w:shd w:val="clear" w:color="auto" w:fill="FFFFFF"/>
            <w:vAlign w:val="center"/>
          </w:tcPr>
          <w:p w:rsidR="002568E3" w:rsidRDefault="005A6B61">
            <w:pPr>
              <w:jc w:val="center"/>
            </w:pPr>
            <w:r>
              <w:t>考</w:t>
            </w:r>
            <w:r>
              <w:rPr>
                <w:rFonts w:hint="eastAsia"/>
              </w:rPr>
              <w:t>查</w:t>
            </w:r>
          </w:p>
        </w:tc>
        <w:tc>
          <w:tcPr>
            <w:tcW w:w="567" w:type="dxa"/>
            <w:vMerge/>
            <w:tcBorders>
              <w:left w:val="single" w:sz="4" w:space="0" w:color="auto"/>
              <w:right w:val="single" w:sz="4" w:space="0" w:color="auto"/>
            </w:tcBorders>
            <w:shd w:val="clear" w:color="auto" w:fill="FFFFFF"/>
            <w:vAlign w:val="center"/>
          </w:tcPr>
          <w:p w:rsidR="002568E3" w:rsidRDefault="002568E3">
            <w:pPr>
              <w:rPr>
                <w:bCs/>
              </w:rPr>
            </w:pPr>
          </w:p>
        </w:tc>
        <w:tc>
          <w:tcPr>
            <w:tcW w:w="638" w:type="dxa"/>
            <w:vMerge/>
            <w:tcBorders>
              <w:left w:val="single" w:sz="4" w:space="0" w:color="auto"/>
              <w:right w:val="single" w:sz="4" w:space="0" w:color="auto"/>
            </w:tcBorders>
            <w:shd w:val="clear" w:color="auto" w:fill="FFFFFF"/>
            <w:vAlign w:val="center"/>
          </w:tcPr>
          <w:p w:rsidR="002568E3" w:rsidRDefault="002568E3">
            <w:pPr>
              <w:jc w:val="center"/>
              <w:rPr>
                <w:bCs/>
              </w:rPr>
            </w:pPr>
          </w:p>
        </w:tc>
      </w:tr>
      <w:tr w:rsidR="002568E3">
        <w:trPr>
          <w:trHeight w:val="454"/>
          <w:jc w:val="center"/>
        </w:trPr>
        <w:tc>
          <w:tcPr>
            <w:tcW w:w="554" w:type="dxa"/>
            <w:vMerge/>
            <w:tcBorders>
              <w:left w:val="single" w:sz="4" w:space="0" w:color="auto"/>
              <w:right w:val="single" w:sz="4" w:space="0" w:color="auto"/>
            </w:tcBorders>
            <w:shd w:val="clear" w:color="auto" w:fill="FFFFFF"/>
            <w:vAlign w:val="center"/>
          </w:tcPr>
          <w:p w:rsidR="002568E3" w:rsidRDefault="002568E3">
            <w:pPr>
              <w:widowControl/>
              <w:jc w:val="center"/>
              <w:rPr>
                <w:b/>
                <w:bCs/>
                <w:sz w:val="24"/>
              </w:rPr>
            </w:pPr>
          </w:p>
        </w:tc>
        <w:tc>
          <w:tcPr>
            <w:tcW w:w="554" w:type="dxa"/>
            <w:vMerge/>
            <w:tcBorders>
              <w:left w:val="single" w:sz="4" w:space="0" w:color="auto"/>
              <w:right w:val="single" w:sz="4" w:space="0" w:color="auto"/>
            </w:tcBorders>
            <w:shd w:val="clear" w:color="auto" w:fill="FFFFFF"/>
            <w:vAlign w:val="center"/>
          </w:tcPr>
          <w:p w:rsidR="002568E3" w:rsidRDefault="002568E3">
            <w:pPr>
              <w:widowControl/>
              <w:jc w:val="center"/>
              <w:rPr>
                <w:bCs/>
                <w:sz w:val="24"/>
              </w:rPr>
            </w:pPr>
          </w:p>
        </w:tc>
        <w:tc>
          <w:tcPr>
            <w:tcW w:w="1006" w:type="dxa"/>
            <w:tcBorders>
              <w:left w:val="single" w:sz="4" w:space="0" w:color="auto"/>
              <w:right w:val="single" w:sz="4" w:space="0" w:color="auto"/>
            </w:tcBorders>
            <w:shd w:val="clear" w:color="auto" w:fill="FFFFFF"/>
            <w:vAlign w:val="center"/>
          </w:tcPr>
          <w:p w:rsidR="002568E3" w:rsidRDefault="005A6B61">
            <w:pPr>
              <w:jc w:val="center"/>
              <w:rPr>
                <w:sz w:val="24"/>
                <w:szCs w:val="24"/>
              </w:rPr>
            </w:pPr>
            <w:r>
              <w:rPr>
                <w:rFonts w:hint="eastAsia"/>
                <w:szCs w:val="21"/>
              </w:rPr>
              <w:t>0522011</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劳动与社会保障法专题</w:t>
            </w:r>
          </w:p>
        </w:tc>
        <w:tc>
          <w:tcPr>
            <w:tcW w:w="4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pPr>
            <w:r>
              <w:rPr>
                <w:rFonts w:hint="eastAsia"/>
              </w:rPr>
              <w:t>2</w:t>
            </w: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32</w:t>
            </w:r>
          </w:p>
        </w:tc>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sz w:val="24"/>
              </w:rPr>
            </w:pPr>
            <w:r>
              <w:rPr>
                <w:rFonts w:hint="eastAsia"/>
              </w:rPr>
              <w:t>经法</w:t>
            </w:r>
            <w:r>
              <w:t>学院</w:t>
            </w:r>
          </w:p>
        </w:tc>
        <w:tc>
          <w:tcPr>
            <w:tcW w:w="921" w:type="dxa"/>
            <w:shd w:val="clear" w:color="auto" w:fill="FFFFFF"/>
            <w:vAlign w:val="center"/>
          </w:tcPr>
          <w:p w:rsidR="002568E3" w:rsidRDefault="005A6B61">
            <w:pPr>
              <w:jc w:val="center"/>
            </w:pPr>
            <w:r>
              <w:t>考</w:t>
            </w:r>
            <w:r>
              <w:rPr>
                <w:rFonts w:hint="eastAsia"/>
              </w:rPr>
              <w:t>查</w:t>
            </w:r>
          </w:p>
        </w:tc>
        <w:tc>
          <w:tcPr>
            <w:tcW w:w="567" w:type="dxa"/>
            <w:vMerge/>
            <w:tcBorders>
              <w:left w:val="single" w:sz="4" w:space="0" w:color="auto"/>
              <w:right w:val="single" w:sz="4" w:space="0" w:color="auto"/>
            </w:tcBorders>
            <w:shd w:val="clear" w:color="auto" w:fill="FFFFFF"/>
            <w:vAlign w:val="center"/>
          </w:tcPr>
          <w:p w:rsidR="002568E3" w:rsidRDefault="002568E3">
            <w:pPr>
              <w:rPr>
                <w:bCs/>
              </w:rPr>
            </w:pPr>
          </w:p>
        </w:tc>
        <w:tc>
          <w:tcPr>
            <w:tcW w:w="638" w:type="dxa"/>
            <w:vMerge/>
            <w:tcBorders>
              <w:left w:val="single" w:sz="4" w:space="0" w:color="auto"/>
              <w:right w:val="single" w:sz="4" w:space="0" w:color="auto"/>
            </w:tcBorders>
            <w:shd w:val="clear" w:color="auto" w:fill="FFFFFF"/>
            <w:vAlign w:val="center"/>
          </w:tcPr>
          <w:p w:rsidR="002568E3" w:rsidRDefault="002568E3">
            <w:pPr>
              <w:jc w:val="center"/>
              <w:rPr>
                <w:bCs/>
              </w:rPr>
            </w:pPr>
          </w:p>
        </w:tc>
      </w:tr>
      <w:tr w:rsidR="002568E3">
        <w:trPr>
          <w:trHeight w:val="454"/>
          <w:jc w:val="center"/>
        </w:trPr>
        <w:tc>
          <w:tcPr>
            <w:tcW w:w="554" w:type="dxa"/>
            <w:vMerge/>
            <w:tcBorders>
              <w:left w:val="single" w:sz="4" w:space="0" w:color="auto"/>
              <w:right w:val="single" w:sz="4" w:space="0" w:color="auto"/>
            </w:tcBorders>
            <w:shd w:val="clear" w:color="auto" w:fill="FFFFFF"/>
            <w:vAlign w:val="center"/>
          </w:tcPr>
          <w:p w:rsidR="002568E3" w:rsidRDefault="002568E3">
            <w:pPr>
              <w:widowControl/>
              <w:jc w:val="center"/>
              <w:rPr>
                <w:b/>
                <w:bCs/>
                <w:sz w:val="24"/>
              </w:rPr>
            </w:pPr>
          </w:p>
        </w:tc>
        <w:tc>
          <w:tcPr>
            <w:tcW w:w="554" w:type="dxa"/>
            <w:vMerge/>
            <w:tcBorders>
              <w:left w:val="single" w:sz="4" w:space="0" w:color="auto"/>
              <w:right w:val="single" w:sz="4" w:space="0" w:color="auto"/>
            </w:tcBorders>
            <w:shd w:val="clear" w:color="auto" w:fill="FFFFFF"/>
            <w:vAlign w:val="center"/>
          </w:tcPr>
          <w:p w:rsidR="002568E3" w:rsidRDefault="002568E3">
            <w:pPr>
              <w:widowControl/>
              <w:jc w:val="center"/>
              <w:rPr>
                <w:bCs/>
                <w:sz w:val="24"/>
              </w:rPr>
            </w:pPr>
          </w:p>
        </w:tc>
        <w:tc>
          <w:tcPr>
            <w:tcW w:w="1006" w:type="dxa"/>
            <w:tcBorders>
              <w:left w:val="single" w:sz="4" w:space="0" w:color="auto"/>
              <w:right w:val="single" w:sz="4" w:space="0" w:color="auto"/>
            </w:tcBorders>
            <w:shd w:val="clear" w:color="auto" w:fill="FFFFFF"/>
            <w:vAlign w:val="center"/>
          </w:tcPr>
          <w:p w:rsidR="002568E3" w:rsidRDefault="005A6B61">
            <w:pPr>
              <w:jc w:val="center"/>
              <w:rPr>
                <w:sz w:val="24"/>
                <w:szCs w:val="24"/>
              </w:rPr>
            </w:pPr>
            <w:r>
              <w:rPr>
                <w:rFonts w:hint="eastAsia"/>
                <w:szCs w:val="21"/>
              </w:rPr>
              <w:t>0522012</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经济法专题</w:t>
            </w:r>
          </w:p>
        </w:tc>
        <w:tc>
          <w:tcPr>
            <w:tcW w:w="4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pPr>
            <w:r>
              <w:rPr>
                <w:rFonts w:hint="eastAsia"/>
              </w:rPr>
              <w:t>2</w:t>
            </w: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t>32</w:t>
            </w:r>
          </w:p>
        </w:tc>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sz w:val="24"/>
              </w:rPr>
            </w:pPr>
            <w:r>
              <w:rPr>
                <w:rFonts w:hint="eastAsia"/>
              </w:rPr>
              <w:t>经法</w:t>
            </w:r>
            <w:r>
              <w:t>学院</w:t>
            </w:r>
          </w:p>
        </w:tc>
        <w:tc>
          <w:tcPr>
            <w:tcW w:w="921" w:type="dxa"/>
            <w:shd w:val="clear" w:color="auto" w:fill="FFFFFF"/>
            <w:vAlign w:val="center"/>
          </w:tcPr>
          <w:p w:rsidR="002568E3" w:rsidRDefault="005A6B61">
            <w:pPr>
              <w:jc w:val="center"/>
            </w:pPr>
            <w:r>
              <w:t>考</w:t>
            </w:r>
            <w:r>
              <w:rPr>
                <w:rFonts w:hint="eastAsia"/>
              </w:rPr>
              <w:t>查</w:t>
            </w:r>
          </w:p>
        </w:tc>
        <w:tc>
          <w:tcPr>
            <w:tcW w:w="567" w:type="dxa"/>
            <w:vMerge/>
            <w:tcBorders>
              <w:left w:val="single" w:sz="4" w:space="0" w:color="auto"/>
              <w:right w:val="single" w:sz="4" w:space="0" w:color="auto"/>
            </w:tcBorders>
            <w:shd w:val="clear" w:color="auto" w:fill="FFFFFF"/>
            <w:vAlign w:val="center"/>
          </w:tcPr>
          <w:p w:rsidR="002568E3" w:rsidRDefault="002568E3">
            <w:pPr>
              <w:rPr>
                <w:bCs/>
              </w:rPr>
            </w:pPr>
          </w:p>
        </w:tc>
        <w:tc>
          <w:tcPr>
            <w:tcW w:w="638" w:type="dxa"/>
            <w:vMerge/>
            <w:tcBorders>
              <w:left w:val="single" w:sz="4" w:space="0" w:color="auto"/>
              <w:right w:val="single" w:sz="4" w:space="0" w:color="auto"/>
            </w:tcBorders>
            <w:shd w:val="clear" w:color="auto" w:fill="FFFFFF"/>
            <w:vAlign w:val="center"/>
          </w:tcPr>
          <w:p w:rsidR="002568E3" w:rsidRDefault="002568E3">
            <w:pPr>
              <w:jc w:val="center"/>
              <w:rPr>
                <w:bCs/>
              </w:rPr>
            </w:pPr>
          </w:p>
        </w:tc>
      </w:tr>
      <w:tr w:rsidR="002568E3">
        <w:trPr>
          <w:trHeight w:val="454"/>
          <w:jc w:val="center"/>
        </w:trPr>
        <w:tc>
          <w:tcPr>
            <w:tcW w:w="554" w:type="dxa"/>
            <w:vMerge/>
            <w:tcBorders>
              <w:left w:val="single" w:sz="4" w:space="0" w:color="auto"/>
              <w:right w:val="single" w:sz="4" w:space="0" w:color="auto"/>
            </w:tcBorders>
            <w:shd w:val="clear" w:color="auto" w:fill="FFFFFF"/>
            <w:vAlign w:val="center"/>
          </w:tcPr>
          <w:p w:rsidR="002568E3" w:rsidRDefault="002568E3">
            <w:pPr>
              <w:widowControl/>
              <w:jc w:val="center"/>
              <w:rPr>
                <w:b/>
                <w:bCs/>
                <w:sz w:val="24"/>
              </w:rPr>
            </w:pPr>
          </w:p>
        </w:tc>
        <w:tc>
          <w:tcPr>
            <w:tcW w:w="554" w:type="dxa"/>
            <w:vMerge/>
            <w:tcBorders>
              <w:left w:val="single" w:sz="4" w:space="0" w:color="auto"/>
              <w:right w:val="single" w:sz="4" w:space="0" w:color="auto"/>
            </w:tcBorders>
            <w:shd w:val="clear" w:color="auto" w:fill="FFFFFF"/>
            <w:vAlign w:val="center"/>
          </w:tcPr>
          <w:p w:rsidR="002568E3" w:rsidRDefault="002568E3">
            <w:pPr>
              <w:widowControl/>
              <w:jc w:val="center"/>
              <w:rPr>
                <w:bCs/>
                <w:sz w:val="24"/>
              </w:rPr>
            </w:pPr>
          </w:p>
        </w:tc>
        <w:tc>
          <w:tcPr>
            <w:tcW w:w="1006" w:type="dxa"/>
            <w:tcBorders>
              <w:left w:val="single" w:sz="4" w:space="0" w:color="auto"/>
              <w:right w:val="single" w:sz="4" w:space="0" w:color="auto"/>
            </w:tcBorders>
            <w:shd w:val="clear" w:color="auto" w:fill="FFFFFF"/>
            <w:vAlign w:val="center"/>
          </w:tcPr>
          <w:p w:rsidR="002568E3" w:rsidRDefault="005A6B61">
            <w:pPr>
              <w:jc w:val="center"/>
              <w:rPr>
                <w:sz w:val="24"/>
                <w:szCs w:val="24"/>
              </w:rPr>
            </w:pPr>
            <w:r>
              <w:rPr>
                <w:rFonts w:hint="eastAsia"/>
                <w:szCs w:val="21"/>
              </w:rPr>
              <w:t>0522013</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国际法专题</w:t>
            </w:r>
          </w:p>
        </w:tc>
        <w:tc>
          <w:tcPr>
            <w:tcW w:w="4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rPr>
                <w:bCs/>
              </w:rPr>
            </w:pPr>
            <w:r>
              <w:rPr>
                <w:rFonts w:hint="eastAsia"/>
                <w:bCs/>
              </w:rPr>
              <w:t>2</w:t>
            </w: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bCs/>
              </w:rPr>
              <w:t>32</w:t>
            </w:r>
          </w:p>
        </w:tc>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bCs/>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sz w:val="24"/>
              </w:rPr>
            </w:pPr>
            <w:r>
              <w:rPr>
                <w:rFonts w:hint="eastAsia"/>
              </w:rPr>
              <w:t>经法</w:t>
            </w:r>
            <w:r>
              <w:t>学院</w:t>
            </w:r>
          </w:p>
        </w:tc>
        <w:tc>
          <w:tcPr>
            <w:tcW w:w="921" w:type="dxa"/>
            <w:shd w:val="clear" w:color="auto" w:fill="FFFFFF"/>
            <w:vAlign w:val="center"/>
          </w:tcPr>
          <w:p w:rsidR="002568E3" w:rsidRDefault="005A6B61">
            <w:pPr>
              <w:jc w:val="center"/>
            </w:pPr>
            <w:r>
              <w:t>考查</w:t>
            </w:r>
          </w:p>
        </w:tc>
        <w:tc>
          <w:tcPr>
            <w:tcW w:w="567" w:type="dxa"/>
            <w:vMerge/>
            <w:tcBorders>
              <w:left w:val="single" w:sz="4" w:space="0" w:color="auto"/>
              <w:right w:val="single" w:sz="4" w:space="0" w:color="auto"/>
            </w:tcBorders>
            <w:shd w:val="clear" w:color="auto" w:fill="FFFFFF"/>
            <w:vAlign w:val="center"/>
          </w:tcPr>
          <w:p w:rsidR="002568E3" w:rsidRDefault="002568E3">
            <w:pPr>
              <w:jc w:val="center"/>
              <w:rPr>
                <w:bCs/>
                <w:sz w:val="24"/>
              </w:rPr>
            </w:pPr>
          </w:p>
        </w:tc>
        <w:tc>
          <w:tcPr>
            <w:tcW w:w="638" w:type="dxa"/>
            <w:vMerge/>
            <w:tcBorders>
              <w:left w:val="single" w:sz="4" w:space="0" w:color="auto"/>
              <w:right w:val="single" w:sz="4" w:space="0" w:color="auto"/>
            </w:tcBorders>
            <w:shd w:val="clear" w:color="auto" w:fill="FFFFFF"/>
            <w:vAlign w:val="center"/>
          </w:tcPr>
          <w:p w:rsidR="002568E3" w:rsidRDefault="002568E3">
            <w:pPr>
              <w:jc w:val="center"/>
              <w:rPr>
                <w:bCs/>
                <w:sz w:val="24"/>
              </w:rPr>
            </w:pPr>
          </w:p>
        </w:tc>
      </w:tr>
      <w:tr w:rsidR="002568E3">
        <w:trPr>
          <w:trHeight w:val="454"/>
          <w:jc w:val="center"/>
        </w:trPr>
        <w:tc>
          <w:tcPr>
            <w:tcW w:w="554" w:type="dxa"/>
            <w:vMerge/>
            <w:tcBorders>
              <w:left w:val="single" w:sz="4" w:space="0" w:color="auto"/>
              <w:right w:val="single" w:sz="4" w:space="0" w:color="auto"/>
            </w:tcBorders>
            <w:shd w:val="clear" w:color="auto" w:fill="FFFFFF"/>
            <w:vAlign w:val="center"/>
          </w:tcPr>
          <w:p w:rsidR="002568E3" w:rsidRDefault="002568E3">
            <w:pPr>
              <w:widowControl/>
              <w:jc w:val="center"/>
              <w:rPr>
                <w:b/>
                <w:bCs/>
                <w:sz w:val="24"/>
              </w:rPr>
            </w:pPr>
          </w:p>
        </w:tc>
        <w:tc>
          <w:tcPr>
            <w:tcW w:w="554" w:type="dxa"/>
            <w:vMerge/>
            <w:tcBorders>
              <w:left w:val="single" w:sz="4" w:space="0" w:color="auto"/>
              <w:right w:val="single" w:sz="4" w:space="0" w:color="auto"/>
            </w:tcBorders>
            <w:shd w:val="clear" w:color="auto" w:fill="FFFFFF"/>
            <w:vAlign w:val="center"/>
          </w:tcPr>
          <w:p w:rsidR="002568E3" w:rsidRDefault="002568E3">
            <w:pPr>
              <w:widowControl/>
              <w:jc w:val="center"/>
              <w:rPr>
                <w:bCs/>
                <w:sz w:val="24"/>
              </w:rPr>
            </w:pPr>
          </w:p>
        </w:tc>
        <w:tc>
          <w:tcPr>
            <w:tcW w:w="1006" w:type="dxa"/>
            <w:tcBorders>
              <w:left w:val="single" w:sz="4" w:space="0" w:color="auto"/>
              <w:right w:val="single" w:sz="4" w:space="0" w:color="auto"/>
            </w:tcBorders>
            <w:shd w:val="clear" w:color="auto" w:fill="FFFFFF"/>
            <w:vAlign w:val="center"/>
          </w:tcPr>
          <w:p w:rsidR="002568E3" w:rsidRDefault="005A6B61">
            <w:pPr>
              <w:jc w:val="center"/>
              <w:rPr>
                <w:sz w:val="24"/>
                <w:szCs w:val="24"/>
              </w:rPr>
            </w:pPr>
            <w:r>
              <w:rPr>
                <w:rFonts w:hint="eastAsia"/>
                <w:szCs w:val="21"/>
              </w:rPr>
              <w:t>0522014</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法理学专题</w:t>
            </w:r>
          </w:p>
        </w:tc>
        <w:tc>
          <w:tcPr>
            <w:tcW w:w="4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rPr>
                <w:bCs/>
              </w:rPr>
            </w:pPr>
            <w:r>
              <w:rPr>
                <w:rFonts w:hint="eastAsia"/>
                <w:bCs/>
              </w:rPr>
              <w:t>2</w:t>
            </w: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bCs/>
              </w:rPr>
              <w:t>32</w:t>
            </w:r>
          </w:p>
        </w:tc>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bCs/>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sz w:val="24"/>
              </w:rPr>
            </w:pPr>
            <w:r>
              <w:rPr>
                <w:rFonts w:hint="eastAsia"/>
              </w:rPr>
              <w:t>经法</w:t>
            </w:r>
            <w:r>
              <w:t>学院</w:t>
            </w:r>
          </w:p>
        </w:tc>
        <w:tc>
          <w:tcPr>
            <w:tcW w:w="921" w:type="dxa"/>
            <w:shd w:val="clear" w:color="auto" w:fill="FFFFFF"/>
            <w:vAlign w:val="center"/>
          </w:tcPr>
          <w:p w:rsidR="002568E3" w:rsidRDefault="005A6B61">
            <w:pPr>
              <w:jc w:val="center"/>
            </w:pPr>
            <w:r>
              <w:t>考查</w:t>
            </w:r>
          </w:p>
        </w:tc>
        <w:tc>
          <w:tcPr>
            <w:tcW w:w="567" w:type="dxa"/>
            <w:vMerge/>
            <w:tcBorders>
              <w:left w:val="single" w:sz="4" w:space="0" w:color="auto"/>
              <w:right w:val="single" w:sz="4" w:space="0" w:color="auto"/>
            </w:tcBorders>
            <w:shd w:val="clear" w:color="auto" w:fill="FFFFFF"/>
            <w:vAlign w:val="center"/>
          </w:tcPr>
          <w:p w:rsidR="002568E3" w:rsidRDefault="002568E3">
            <w:pPr>
              <w:jc w:val="center"/>
              <w:rPr>
                <w:bCs/>
                <w:sz w:val="24"/>
              </w:rPr>
            </w:pPr>
          </w:p>
        </w:tc>
        <w:tc>
          <w:tcPr>
            <w:tcW w:w="638" w:type="dxa"/>
            <w:vMerge/>
            <w:tcBorders>
              <w:left w:val="single" w:sz="4" w:space="0" w:color="auto"/>
              <w:right w:val="single" w:sz="4" w:space="0" w:color="auto"/>
            </w:tcBorders>
            <w:shd w:val="clear" w:color="auto" w:fill="FFFFFF"/>
            <w:vAlign w:val="center"/>
          </w:tcPr>
          <w:p w:rsidR="002568E3" w:rsidRDefault="002568E3">
            <w:pPr>
              <w:jc w:val="center"/>
              <w:rPr>
                <w:bCs/>
                <w:sz w:val="24"/>
              </w:rPr>
            </w:pPr>
          </w:p>
        </w:tc>
      </w:tr>
      <w:tr w:rsidR="002568E3">
        <w:trPr>
          <w:trHeight w:val="454"/>
          <w:jc w:val="center"/>
        </w:trPr>
        <w:tc>
          <w:tcPr>
            <w:tcW w:w="554" w:type="dxa"/>
            <w:vMerge/>
            <w:tcBorders>
              <w:left w:val="single" w:sz="4" w:space="0" w:color="auto"/>
              <w:right w:val="single" w:sz="4" w:space="0" w:color="auto"/>
            </w:tcBorders>
            <w:shd w:val="clear" w:color="auto" w:fill="FFFFFF"/>
            <w:vAlign w:val="center"/>
          </w:tcPr>
          <w:p w:rsidR="002568E3" w:rsidRDefault="002568E3">
            <w:pPr>
              <w:widowControl/>
              <w:jc w:val="center"/>
              <w:rPr>
                <w:b/>
                <w:bCs/>
                <w:sz w:val="24"/>
              </w:rPr>
            </w:pPr>
          </w:p>
        </w:tc>
        <w:tc>
          <w:tcPr>
            <w:tcW w:w="554" w:type="dxa"/>
            <w:vMerge/>
            <w:tcBorders>
              <w:left w:val="single" w:sz="4" w:space="0" w:color="auto"/>
              <w:right w:val="single" w:sz="4" w:space="0" w:color="auto"/>
            </w:tcBorders>
            <w:shd w:val="clear" w:color="auto" w:fill="FFFFFF"/>
            <w:vAlign w:val="center"/>
          </w:tcPr>
          <w:p w:rsidR="002568E3" w:rsidRDefault="002568E3">
            <w:pPr>
              <w:widowControl/>
              <w:jc w:val="center"/>
              <w:rPr>
                <w:bCs/>
                <w:sz w:val="24"/>
              </w:rPr>
            </w:pPr>
          </w:p>
        </w:tc>
        <w:tc>
          <w:tcPr>
            <w:tcW w:w="1006" w:type="dxa"/>
            <w:tcBorders>
              <w:left w:val="single" w:sz="4" w:space="0" w:color="auto"/>
              <w:right w:val="single" w:sz="4" w:space="0" w:color="auto"/>
            </w:tcBorders>
            <w:shd w:val="clear" w:color="auto" w:fill="FFFFFF"/>
            <w:vAlign w:val="center"/>
          </w:tcPr>
          <w:p w:rsidR="002568E3" w:rsidRDefault="005A6B61">
            <w:pPr>
              <w:jc w:val="center"/>
              <w:rPr>
                <w:sz w:val="24"/>
                <w:szCs w:val="24"/>
              </w:rPr>
            </w:pPr>
            <w:r>
              <w:rPr>
                <w:rFonts w:hint="eastAsia"/>
                <w:szCs w:val="21"/>
              </w:rPr>
              <w:t>0522015</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宪法专题</w:t>
            </w:r>
          </w:p>
        </w:tc>
        <w:tc>
          <w:tcPr>
            <w:tcW w:w="4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pPr>
            <w:r>
              <w:rPr>
                <w:rFonts w:hint="eastAsia"/>
              </w:rPr>
              <w:t>2</w:t>
            </w: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t>32</w:t>
            </w:r>
          </w:p>
        </w:tc>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sz w:val="24"/>
              </w:rPr>
            </w:pPr>
            <w:r>
              <w:rPr>
                <w:rFonts w:hint="eastAsia"/>
              </w:rPr>
              <w:t>经法</w:t>
            </w:r>
            <w:r>
              <w:t>学院</w:t>
            </w:r>
          </w:p>
        </w:tc>
        <w:tc>
          <w:tcPr>
            <w:tcW w:w="921" w:type="dxa"/>
            <w:shd w:val="clear" w:color="auto" w:fill="FFFFFF"/>
            <w:vAlign w:val="center"/>
          </w:tcPr>
          <w:p w:rsidR="002568E3" w:rsidRDefault="005A6B61">
            <w:pPr>
              <w:jc w:val="center"/>
            </w:pPr>
            <w:r>
              <w:t>考查</w:t>
            </w:r>
          </w:p>
        </w:tc>
        <w:tc>
          <w:tcPr>
            <w:tcW w:w="567" w:type="dxa"/>
            <w:vMerge/>
            <w:tcBorders>
              <w:left w:val="single" w:sz="4" w:space="0" w:color="auto"/>
              <w:right w:val="single" w:sz="4" w:space="0" w:color="auto"/>
            </w:tcBorders>
            <w:shd w:val="clear" w:color="auto" w:fill="FFFFFF"/>
            <w:vAlign w:val="center"/>
          </w:tcPr>
          <w:p w:rsidR="002568E3" w:rsidRDefault="002568E3">
            <w:pPr>
              <w:jc w:val="center"/>
              <w:rPr>
                <w:bCs/>
                <w:sz w:val="24"/>
              </w:rPr>
            </w:pPr>
          </w:p>
        </w:tc>
        <w:tc>
          <w:tcPr>
            <w:tcW w:w="638" w:type="dxa"/>
            <w:vMerge/>
            <w:tcBorders>
              <w:left w:val="single" w:sz="4" w:space="0" w:color="auto"/>
              <w:right w:val="single" w:sz="4" w:space="0" w:color="auto"/>
            </w:tcBorders>
            <w:shd w:val="clear" w:color="auto" w:fill="FFFFFF"/>
            <w:vAlign w:val="center"/>
          </w:tcPr>
          <w:p w:rsidR="002568E3" w:rsidRDefault="002568E3">
            <w:pPr>
              <w:jc w:val="center"/>
              <w:rPr>
                <w:bCs/>
                <w:sz w:val="24"/>
              </w:rPr>
            </w:pPr>
          </w:p>
        </w:tc>
      </w:tr>
      <w:tr w:rsidR="002568E3">
        <w:trPr>
          <w:trHeight w:val="454"/>
          <w:jc w:val="center"/>
        </w:trPr>
        <w:tc>
          <w:tcPr>
            <w:tcW w:w="554" w:type="dxa"/>
            <w:vMerge/>
            <w:tcBorders>
              <w:left w:val="single" w:sz="4" w:space="0" w:color="auto"/>
              <w:right w:val="single" w:sz="4" w:space="0" w:color="auto"/>
            </w:tcBorders>
            <w:shd w:val="clear" w:color="auto" w:fill="FFFFFF"/>
            <w:vAlign w:val="center"/>
          </w:tcPr>
          <w:p w:rsidR="002568E3" w:rsidRDefault="002568E3">
            <w:pPr>
              <w:widowControl/>
              <w:jc w:val="center"/>
              <w:rPr>
                <w:b/>
                <w:bCs/>
                <w:sz w:val="24"/>
              </w:rPr>
            </w:pPr>
          </w:p>
        </w:tc>
        <w:tc>
          <w:tcPr>
            <w:tcW w:w="554" w:type="dxa"/>
            <w:vMerge/>
            <w:tcBorders>
              <w:left w:val="single" w:sz="4" w:space="0" w:color="auto"/>
              <w:right w:val="single" w:sz="4" w:space="0" w:color="auto"/>
            </w:tcBorders>
            <w:shd w:val="clear" w:color="auto" w:fill="FFFFFF"/>
            <w:vAlign w:val="center"/>
          </w:tcPr>
          <w:p w:rsidR="002568E3" w:rsidRDefault="002568E3">
            <w:pPr>
              <w:widowControl/>
              <w:jc w:val="center"/>
              <w:rPr>
                <w:bCs/>
                <w:sz w:val="24"/>
              </w:rPr>
            </w:pPr>
          </w:p>
        </w:tc>
        <w:tc>
          <w:tcPr>
            <w:tcW w:w="1006" w:type="dxa"/>
            <w:tcBorders>
              <w:left w:val="single" w:sz="4" w:space="0" w:color="auto"/>
              <w:right w:val="single" w:sz="4" w:space="0" w:color="auto"/>
            </w:tcBorders>
            <w:shd w:val="clear" w:color="auto" w:fill="FFFFFF"/>
            <w:vAlign w:val="center"/>
          </w:tcPr>
          <w:p w:rsidR="002568E3" w:rsidRDefault="005A6B61">
            <w:pPr>
              <w:jc w:val="center"/>
              <w:rPr>
                <w:sz w:val="24"/>
                <w:szCs w:val="24"/>
              </w:rPr>
            </w:pPr>
            <w:r>
              <w:rPr>
                <w:rFonts w:hint="eastAsia"/>
                <w:szCs w:val="21"/>
              </w:rPr>
              <w:t>0522016</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中国法制史专题</w:t>
            </w:r>
          </w:p>
        </w:tc>
        <w:tc>
          <w:tcPr>
            <w:tcW w:w="4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pPr>
            <w:r>
              <w:rPr>
                <w:rFonts w:hint="eastAsia"/>
              </w:rPr>
              <w:t>2</w:t>
            </w: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t>32</w:t>
            </w:r>
          </w:p>
        </w:tc>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sz w:val="24"/>
              </w:rPr>
            </w:pPr>
            <w:r>
              <w:rPr>
                <w:rFonts w:hint="eastAsia"/>
              </w:rPr>
              <w:t>经法</w:t>
            </w:r>
            <w:r>
              <w:t>学院</w:t>
            </w:r>
          </w:p>
        </w:tc>
        <w:tc>
          <w:tcPr>
            <w:tcW w:w="921" w:type="dxa"/>
            <w:shd w:val="clear" w:color="auto" w:fill="FFFFFF"/>
            <w:vAlign w:val="center"/>
          </w:tcPr>
          <w:p w:rsidR="002568E3" w:rsidRDefault="005A6B61">
            <w:pPr>
              <w:jc w:val="center"/>
            </w:pPr>
            <w:r>
              <w:t>考查</w:t>
            </w:r>
          </w:p>
        </w:tc>
        <w:tc>
          <w:tcPr>
            <w:tcW w:w="567" w:type="dxa"/>
            <w:vMerge/>
            <w:tcBorders>
              <w:left w:val="single" w:sz="4" w:space="0" w:color="auto"/>
              <w:right w:val="single" w:sz="4" w:space="0" w:color="auto"/>
            </w:tcBorders>
            <w:shd w:val="clear" w:color="auto" w:fill="FFFFFF"/>
            <w:vAlign w:val="center"/>
          </w:tcPr>
          <w:p w:rsidR="002568E3" w:rsidRDefault="002568E3">
            <w:pPr>
              <w:jc w:val="center"/>
              <w:rPr>
                <w:bCs/>
                <w:sz w:val="24"/>
              </w:rPr>
            </w:pPr>
          </w:p>
        </w:tc>
        <w:tc>
          <w:tcPr>
            <w:tcW w:w="638" w:type="dxa"/>
            <w:vMerge/>
            <w:tcBorders>
              <w:left w:val="single" w:sz="4" w:space="0" w:color="auto"/>
              <w:right w:val="single" w:sz="4" w:space="0" w:color="auto"/>
            </w:tcBorders>
            <w:shd w:val="clear" w:color="auto" w:fill="FFFFFF"/>
            <w:vAlign w:val="center"/>
          </w:tcPr>
          <w:p w:rsidR="002568E3" w:rsidRDefault="002568E3">
            <w:pPr>
              <w:jc w:val="center"/>
              <w:rPr>
                <w:bCs/>
                <w:sz w:val="24"/>
              </w:rPr>
            </w:pPr>
          </w:p>
        </w:tc>
      </w:tr>
      <w:tr w:rsidR="002568E3">
        <w:trPr>
          <w:trHeight w:val="454"/>
          <w:jc w:val="center"/>
        </w:trPr>
        <w:tc>
          <w:tcPr>
            <w:tcW w:w="554" w:type="dxa"/>
            <w:vMerge w:val="restart"/>
            <w:tcBorders>
              <w:left w:val="single" w:sz="4" w:space="0" w:color="auto"/>
              <w:right w:val="single" w:sz="4" w:space="0" w:color="auto"/>
            </w:tcBorders>
            <w:shd w:val="clear" w:color="auto" w:fill="FFFFFF"/>
            <w:vAlign w:val="center"/>
          </w:tcPr>
          <w:p w:rsidR="002568E3" w:rsidRDefault="005A6B61">
            <w:pPr>
              <w:jc w:val="center"/>
              <w:rPr>
                <w:b/>
                <w:bCs/>
                <w:sz w:val="24"/>
              </w:rPr>
            </w:pPr>
            <w:r>
              <w:rPr>
                <w:b/>
                <w:bCs/>
                <w:sz w:val="24"/>
              </w:rPr>
              <w:t>补修课</w:t>
            </w:r>
          </w:p>
        </w:tc>
        <w:tc>
          <w:tcPr>
            <w:tcW w:w="554" w:type="dxa"/>
            <w:vMerge w:val="restart"/>
            <w:tcBorders>
              <w:top w:val="single" w:sz="4" w:space="0" w:color="auto"/>
              <w:left w:val="single" w:sz="4" w:space="0" w:color="auto"/>
              <w:right w:val="single" w:sz="4" w:space="0" w:color="auto"/>
            </w:tcBorders>
            <w:shd w:val="clear" w:color="auto" w:fill="FFFFFF"/>
            <w:vAlign w:val="center"/>
          </w:tcPr>
          <w:p w:rsidR="002568E3" w:rsidRDefault="002568E3">
            <w:pPr>
              <w:jc w:val="center"/>
              <w:rPr>
                <w:szCs w:val="21"/>
              </w:rPr>
            </w:pPr>
          </w:p>
        </w:tc>
        <w:tc>
          <w:tcPr>
            <w:tcW w:w="100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szCs w:val="21"/>
              </w:rPr>
            </w:pPr>
            <w:r>
              <w:rPr>
                <w:rFonts w:hint="eastAsia"/>
                <w:szCs w:val="21"/>
              </w:rPr>
              <w:t>0523001</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民法学</w:t>
            </w:r>
          </w:p>
        </w:tc>
        <w:tc>
          <w:tcPr>
            <w:tcW w:w="4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pPr>
            <w:r>
              <w:rPr>
                <w:rFonts w:hint="eastAsia"/>
              </w:rPr>
              <w:t>1</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t>32</w:t>
            </w:r>
          </w:p>
        </w:tc>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经法</w:t>
            </w:r>
            <w:r>
              <w:t>学院</w:t>
            </w:r>
          </w:p>
        </w:tc>
        <w:tc>
          <w:tcPr>
            <w:tcW w:w="921" w:type="dxa"/>
            <w:shd w:val="clear" w:color="auto" w:fill="FFFFFF"/>
            <w:vAlign w:val="center"/>
          </w:tcPr>
          <w:p w:rsidR="002568E3" w:rsidRDefault="005A6B61">
            <w:pPr>
              <w:jc w:val="center"/>
            </w:pPr>
            <w:r>
              <w:t>考试</w:t>
            </w:r>
          </w:p>
        </w:tc>
        <w:tc>
          <w:tcPr>
            <w:tcW w:w="567" w:type="dxa"/>
            <w:vMerge w:val="restart"/>
            <w:tcBorders>
              <w:left w:val="single" w:sz="4" w:space="0" w:color="auto"/>
              <w:right w:val="single" w:sz="4" w:space="0" w:color="auto"/>
            </w:tcBorders>
            <w:shd w:val="clear" w:color="auto" w:fill="FFFFFF"/>
            <w:vAlign w:val="center"/>
          </w:tcPr>
          <w:p w:rsidR="002568E3" w:rsidRDefault="002568E3">
            <w:pPr>
              <w:jc w:val="center"/>
              <w:rPr>
                <w:bCs/>
                <w:sz w:val="24"/>
              </w:rPr>
            </w:pPr>
          </w:p>
        </w:tc>
        <w:tc>
          <w:tcPr>
            <w:tcW w:w="638" w:type="dxa"/>
            <w:vMerge w:val="restart"/>
            <w:tcBorders>
              <w:left w:val="single" w:sz="4" w:space="0" w:color="auto"/>
              <w:right w:val="single" w:sz="4" w:space="0" w:color="auto"/>
            </w:tcBorders>
            <w:shd w:val="clear" w:color="auto" w:fill="FFFFFF"/>
            <w:vAlign w:val="center"/>
          </w:tcPr>
          <w:p w:rsidR="002568E3" w:rsidRDefault="002568E3">
            <w:pPr>
              <w:jc w:val="center"/>
              <w:rPr>
                <w:bCs/>
                <w:sz w:val="24"/>
              </w:rPr>
            </w:pPr>
          </w:p>
        </w:tc>
      </w:tr>
      <w:tr w:rsidR="002568E3">
        <w:trPr>
          <w:trHeight w:val="454"/>
          <w:jc w:val="center"/>
        </w:trPr>
        <w:tc>
          <w:tcPr>
            <w:tcW w:w="554" w:type="dxa"/>
            <w:vMerge/>
            <w:tcBorders>
              <w:left w:val="single" w:sz="4" w:space="0" w:color="auto"/>
              <w:right w:val="single" w:sz="4" w:space="0" w:color="auto"/>
            </w:tcBorders>
            <w:shd w:val="clear" w:color="auto" w:fill="FFFFFF"/>
            <w:vAlign w:val="center"/>
          </w:tcPr>
          <w:p w:rsidR="002568E3" w:rsidRDefault="002568E3">
            <w:pPr>
              <w:jc w:val="center"/>
              <w:rPr>
                <w:b/>
                <w:bCs/>
                <w:sz w:val="24"/>
              </w:rPr>
            </w:pPr>
          </w:p>
        </w:tc>
        <w:tc>
          <w:tcPr>
            <w:tcW w:w="554" w:type="dxa"/>
            <w:vMerge/>
            <w:tcBorders>
              <w:left w:val="single" w:sz="4" w:space="0" w:color="auto"/>
              <w:bottom w:val="single" w:sz="4" w:space="0" w:color="auto"/>
              <w:right w:val="single" w:sz="4" w:space="0" w:color="auto"/>
            </w:tcBorders>
            <w:shd w:val="clear" w:color="auto" w:fill="FFFFFF"/>
            <w:vAlign w:val="center"/>
          </w:tcPr>
          <w:p w:rsidR="002568E3" w:rsidRDefault="002568E3">
            <w:pPr>
              <w:jc w:val="center"/>
              <w:rPr>
                <w:szCs w:val="21"/>
              </w:rPr>
            </w:pPr>
          </w:p>
        </w:tc>
        <w:tc>
          <w:tcPr>
            <w:tcW w:w="100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szCs w:val="21"/>
              </w:rPr>
            </w:pPr>
            <w:r>
              <w:rPr>
                <w:rFonts w:hint="eastAsia"/>
                <w:szCs w:val="21"/>
              </w:rPr>
              <w:t>0523002</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商法学</w:t>
            </w:r>
          </w:p>
        </w:tc>
        <w:tc>
          <w:tcPr>
            <w:tcW w:w="4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pPr>
            <w:r>
              <w:rPr>
                <w:rFonts w:hint="eastAsia"/>
              </w:rPr>
              <w:t>1</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3</w:t>
            </w:r>
            <w:r>
              <w:t>2</w:t>
            </w:r>
          </w:p>
        </w:tc>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经法</w:t>
            </w:r>
            <w:r>
              <w:t>学院</w:t>
            </w:r>
          </w:p>
        </w:tc>
        <w:tc>
          <w:tcPr>
            <w:tcW w:w="921" w:type="dxa"/>
            <w:shd w:val="clear" w:color="auto" w:fill="FFFFFF"/>
            <w:vAlign w:val="center"/>
          </w:tcPr>
          <w:p w:rsidR="002568E3" w:rsidRDefault="005A6B61">
            <w:pPr>
              <w:jc w:val="center"/>
            </w:pPr>
            <w:r>
              <w:t>考试</w:t>
            </w:r>
          </w:p>
        </w:tc>
        <w:tc>
          <w:tcPr>
            <w:tcW w:w="567" w:type="dxa"/>
            <w:vMerge/>
            <w:tcBorders>
              <w:left w:val="single" w:sz="4" w:space="0" w:color="auto"/>
              <w:right w:val="single" w:sz="4" w:space="0" w:color="auto"/>
            </w:tcBorders>
            <w:shd w:val="clear" w:color="auto" w:fill="FFFFFF"/>
            <w:vAlign w:val="center"/>
          </w:tcPr>
          <w:p w:rsidR="002568E3" w:rsidRDefault="002568E3">
            <w:pPr>
              <w:jc w:val="center"/>
              <w:rPr>
                <w:bCs/>
                <w:sz w:val="24"/>
              </w:rPr>
            </w:pPr>
          </w:p>
        </w:tc>
        <w:tc>
          <w:tcPr>
            <w:tcW w:w="638" w:type="dxa"/>
            <w:vMerge/>
            <w:tcBorders>
              <w:left w:val="single" w:sz="4" w:space="0" w:color="auto"/>
              <w:right w:val="single" w:sz="4" w:space="0" w:color="auto"/>
            </w:tcBorders>
            <w:shd w:val="clear" w:color="auto" w:fill="FFFFFF"/>
            <w:vAlign w:val="center"/>
          </w:tcPr>
          <w:p w:rsidR="002568E3" w:rsidRDefault="002568E3">
            <w:pPr>
              <w:jc w:val="center"/>
              <w:rPr>
                <w:bCs/>
                <w:sz w:val="24"/>
              </w:rPr>
            </w:pPr>
          </w:p>
        </w:tc>
      </w:tr>
      <w:tr w:rsidR="002568E3">
        <w:trPr>
          <w:trHeight w:val="454"/>
          <w:jc w:val="center"/>
        </w:trPr>
        <w:tc>
          <w:tcPr>
            <w:tcW w:w="554" w:type="dxa"/>
            <w:vMerge w:val="restart"/>
            <w:tcBorders>
              <w:left w:val="single" w:sz="4" w:space="0" w:color="auto"/>
              <w:right w:val="single" w:sz="4" w:space="0" w:color="auto"/>
            </w:tcBorders>
            <w:shd w:val="clear" w:color="auto" w:fill="FFFFFF"/>
            <w:vAlign w:val="center"/>
          </w:tcPr>
          <w:p w:rsidR="002568E3" w:rsidRDefault="005A6B61">
            <w:pPr>
              <w:jc w:val="center"/>
              <w:rPr>
                <w:b/>
                <w:bCs/>
                <w:sz w:val="24"/>
              </w:rPr>
            </w:pPr>
            <w:r>
              <w:rPr>
                <w:rFonts w:hint="eastAsia"/>
                <w:b/>
                <w:bCs/>
                <w:sz w:val="24"/>
              </w:rPr>
              <w:t>必修环节</w:t>
            </w:r>
          </w:p>
        </w:tc>
        <w:tc>
          <w:tcPr>
            <w:tcW w:w="554" w:type="dxa"/>
            <w:vMerge w:val="restart"/>
            <w:tcBorders>
              <w:left w:val="single" w:sz="4" w:space="0" w:color="auto"/>
              <w:right w:val="single" w:sz="4" w:space="0" w:color="auto"/>
            </w:tcBorders>
            <w:shd w:val="clear" w:color="auto" w:fill="FFFFFF"/>
            <w:vAlign w:val="center"/>
          </w:tcPr>
          <w:p w:rsidR="002568E3" w:rsidRDefault="005A6B61">
            <w:pPr>
              <w:jc w:val="center"/>
              <w:rPr>
                <w:szCs w:val="21"/>
              </w:rPr>
            </w:pPr>
            <w:r>
              <w:rPr>
                <w:rFonts w:hint="eastAsia"/>
                <w:szCs w:val="21"/>
              </w:rPr>
              <w:t>实</w:t>
            </w:r>
          </w:p>
          <w:p w:rsidR="002568E3" w:rsidRDefault="005A6B61">
            <w:pPr>
              <w:jc w:val="center"/>
              <w:rPr>
                <w:szCs w:val="21"/>
              </w:rPr>
            </w:pPr>
            <w:r>
              <w:rPr>
                <w:rFonts w:hint="eastAsia"/>
                <w:szCs w:val="21"/>
              </w:rPr>
              <w:t>践</w:t>
            </w:r>
          </w:p>
          <w:p w:rsidR="002568E3" w:rsidRDefault="005A6B61">
            <w:pPr>
              <w:jc w:val="center"/>
              <w:rPr>
                <w:szCs w:val="21"/>
              </w:rPr>
            </w:pPr>
            <w:r>
              <w:rPr>
                <w:rFonts w:hint="eastAsia"/>
                <w:szCs w:val="21"/>
              </w:rPr>
              <w:t>教</w:t>
            </w:r>
          </w:p>
          <w:p w:rsidR="002568E3" w:rsidRDefault="005A6B61">
            <w:pPr>
              <w:jc w:val="center"/>
              <w:rPr>
                <w:szCs w:val="21"/>
              </w:rPr>
            </w:pPr>
            <w:r>
              <w:rPr>
                <w:rFonts w:hint="eastAsia"/>
                <w:szCs w:val="21"/>
              </w:rPr>
              <w:t>学</w:t>
            </w:r>
          </w:p>
          <w:p w:rsidR="002568E3" w:rsidRDefault="005A6B61">
            <w:pPr>
              <w:jc w:val="center"/>
              <w:rPr>
                <w:szCs w:val="21"/>
              </w:rPr>
            </w:pPr>
            <w:r>
              <w:rPr>
                <w:rFonts w:hint="eastAsia"/>
                <w:szCs w:val="21"/>
              </w:rPr>
              <w:t>与</w:t>
            </w:r>
          </w:p>
          <w:p w:rsidR="002568E3" w:rsidRDefault="005A6B61">
            <w:pPr>
              <w:jc w:val="center"/>
              <w:rPr>
                <w:szCs w:val="21"/>
              </w:rPr>
            </w:pPr>
            <w:r>
              <w:rPr>
                <w:rFonts w:hint="eastAsia"/>
                <w:szCs w:val="21"/>
              </w:rPr>
              <w:t>训</w:t>
            </w:r>
          </w:p>
          <w:p w:rsidR="002568E3" w:rsidRDefault="005A6B61">
            <w:pPr>
              <w:jc w:val="center"/>
              <w:rPr>
                <w:szCs w:val="21"/>
              </w:rPr>
            </w:pPr>
            <w:r>
              <w:rPr>
                <w:rFonts w:hint="eastAsia"/>
                <w:szCs w:val="21"/>
              </w:rPr>
              <w:t>练</w:t>
            </w:r>
          </w:p>
        </w:tc>
        <w:tc>
          <w:tcPr>
            <w:tcW w:w="100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szCs w:val="21"/>
              </w:rPr>
            </w:pPr>
            <w:r>
              <w:rPr>
                <w:rFonts w:hint="eastAsia"/>
                <w:szCs w:val="21"/>
              </w:rPr>
              <w:t>0524001</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bCs/>
              </w:rPr>
              <w:t>法律检索</w:t>
            </w:r>
          </w:p>
        </w:tc>
        <w:tc>
          <w:tcPr>
            <w:tcW w:w="4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pPr>
            <w:r>
              <w:rPr>
                <w:rFonts w:hint="eastAsia"/>
              </w:rPr>
              <w:t>1</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32</w:t>
            </w:r>
          </w:p>
        </w:tc>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经法</w:t>
            </w:r>
            <w:r>
              <w:t>学院</w:t>
            </w:r>
          </w:p>
        </w:tc>
        <w:tc>
          <w:tcPr>
            <w:tcW w:w="921" w:type="dxa"/>
            <w:shd w:val="clear" w:color="auto" w:fill="FFFFFF"/>
            <w:vAlign w:val="center"/>
          </w:tcPr>
          <w:p w:rsidR="002568E3" w:rsidRDefault="005A6B61">
            <w:pPr>
              <w:jc w:val="center"/>
            </w:pPr>
            <w:r>
              <w:rPr>
                <w:rFonts w:hint="eastAsia"/>
              </w:rPr>
              <w:t>考查</w:t>
            </w:r>
          </w:p>
        </w:tc>
        <w:tc>
          <w:tcPr>
            <w:tcW w:w="567" w:type="dxa"/>
            <w:vMerge w:val="restart"/>
            <w:tcBorders>
              <w:left w:val="single" w:sz="4" w:space="0" w:color="auto"/>
              <w:right w:val="single" w:sz="4" w:space="0" w:color="auto"/>
            </w:tcBorders>
            <w:shd w:val="clear" w:color="auto" w:fill="FFFFFF"/>
            <w:vAlign w:val="center"/>
          </w:tcPr>
          <w:p w:rsidR="002568E3" w:rsidRDefault="002568E3">
            <w:pPr>
              <w:jc w:val="center"/>
              <w:rPr>
                <w:bCs/>
                <w:sz w:val="24"/>
              </w:rPr>
            </w:pPr>
          </w:p>
        </w:tc>
        <w:tc>
          <w:tcPr>
            <w:tcW w:w="638" w:type="dxa"/>
            <w:vMerge w:val="restart"/>
            <w:tcBorders>
              <w:left w:val="single" w:sz="4" w:space="0" w:color="auto"/>
              <w:right w:val="single" w:sz="4" w:space="0" w:color="auto"/>
            </w:tcBorders>
            <w:shd w:val="clear" w:color="auto" w:fill="FFFFFF"/>
            <w:vAlign w:val="center"/>
          </w:tcPr>
          <w:p w:rsidR="002568E3" w:rsidRDefault="002568E3">
            <w:pPr>
              <w:jc w:val="center"/>
              <w:rPr>
                <w:bCs/>
                <w:sz w:val="24"/>
              </w:rPr>
            </w:pPr>
          </w:p>
        </w:tc>
      </w:tr>
      <w:tr w:rsidR="002568E3">
        <w:trPr>
          <w:trHeight w:val="454"/>
          <w:jc w:val="center"/>
        </w:trPr>
        <w:tc>
          <w:tcPr>
            <w:tcW w:w="554" w:type="dxa"/>
            <w:vMerge/>
            <w:tcBorders>
              <w:left w:val="single" w:sz="4" w:space="0" w:color="auto"/>
              <w:right w:val="single" w:sz="4" w:space="0" w:color="auto"/>
            </w:tcBorders>
            <w:shd w:val="clear" w:color="auto" w:fill="FFFFFF"/>
            <w:vAlign w:val="center"/>
          </w:tcPr>
          <w:p w:rsidR="002568E3" w:rsidRDefault="002568E3">
            <w:pPr>
              <w:jc w:val="center"/>
              <w:rPr>
                <w:szCs w:val="21"/>
              </w:rPr>
            </w:pPr>
          </w:p>
        </w:tc>
        <w:tc>
          <w:tcPr>
            <w:tcW w:w="554" w:type="dxa"/>
            <w:vMerge/>
            <w:tcBorders>
              <w:left w:val="single" w:sz="4" w:space="0" w:color="auto"/>
              <w:right w:val="single" w:sz="4" w:space="0" w:color="auto"/>
            </w:tcBorders>
            <w:shd w:val="clear" w:color="auto" w:fill="FFFFFF"/>
            <w:vAlign w:val="center"/>
          </w:tcPr>
          <w:p w:rsidR="002568E3" w:rsidRDefault="002568E3">
            <w:pPr>
              <w:jc w:val="center"/>
              <w:rPr>
                <w:szCs w:val="21"/>
              </w:rPr>
            </w:pPr>
          </w:p>
        </w:tc>
        <w:tc>
          <w:tcPr>
            <w:tcW w:w="100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szCs w:val="21"/>
              </w:rPr>
            </w:pPr>
            <w:r>
              <w:rPr>
                <w:rFonts w:hint="eastAsia"/>
                <w:szCs w:val="21"/>
              </w:rPr>
              <w:t>0524002</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rFonts w:hint="eastAsia"/>
                <w:bCs/>
              </w:rPr>
              <w:t>法律写作与非诉实务</w:t>
            </w:r>
          </w:p>
        </w:tc>
        <w:tc>
          <w:tcPr>
            <w:tcW w:w="4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rPr>
                <w:bCs/>
              </w:rPr>
            </w:pPr>
            <w:r>
              <w:rPr>
                <w:rFonts w:hint="eastAsia"/>
                <w:bCs/>
              </w:rPr>
              <w:t>3</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sz w:val="18"/>
                <w:szCs w:val="18"/>
              </w:rPr>
            </w:pPr>
            <w:r>
              <w:rPr>
                <w:rFonts w:hint="eastAsia"/>
                <w:sz w:val="18"/>
                <w:szCs w:val="18"/>
              </w:rPr>
              <w:t>32</w:t>
            </w:r>
          </w:p>
        </w:tc>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szCs w:val="21"/>
              </w:rPr>
            </w:pPr>
            <w:r>
              <w:rPr>
                <w:rFonts w:hint="eastAsia"/>
                <w:bCs/>
                <w:szCs w:val="21"/>
              </w:rPr>
              <w:t>经法学院</w:t>
            </w:r>
          </w:p>
        </w:tc>
        <w:tc>
          <w:tcPr>
            <w:tcW w:w="921" w:type="dxa"/>
            <w:shd w:val="clear" w:color="auto" w:fill="FFFFFF"/>
            <w:vAlign w:val="center"/>
          </w:tcPr>
          <w:p w:rsidR="002568E3" w:rsidRDefault="005A6B61">
            <w:pPr>
              <w:jc w:val="center"/>
            </w:pPr>
            <w:r>
              <w:rPr>
                <w:rFonts w:hint="eastAsia"/>
              </w:rPr>
              <w:t>考查</w:t>
            </w:r>
          </w:p>
        </w:tc>
        <w:tc>
          <w:tcPr>
            <w:tcW w:w="567" w:type="dxa"/>
            <w:vMerge/>
            <w:tcBorders>
              <w:left w:val="single" w:sz="4" w:space="0" w:color="auto"/>
              <w:right w:val="single" w:sz="4" w:space="0" w:color="auto"/>
            </w:tcBorders>
            <w:shd w:val="clear" w:color="auto" w:fill="FFFFFF"/>
            <w:vAlign w:val="center"/>
          </w:tcPr>
          <w:p w:rsidR="002568E3" w:rsidRDefault="002568E3">
            <w:pPr>
              <w:jc w:val="center"/>
              <w:rPr>
                <w:bCs/>
                <w:sz w:val="24"/>
              </w:rPr>
            </w:pPr>
          </w:p>
        </w:tc>
        <w:tc>
          <w:tcPr>
            <w:tcW w:w="638" w:type="dxa"/>
            <w:vMerge/>
            <w:tcBorders>
              <w:left w:val="single" w:sz="4" w:space="0" w:color="auto"/>
              <w:right w:val="single" w:sz="4" w:space="0" w:color="auto"/>
            </w:tcBorders>
            <w:shd w:val="clear" w:color="auto" w:fill="FFFFFF"/>
            <w:vAlign w:val="center"/>
          </w:tcPr>
          <w:p w:rsidR="002568E3" w:rsidRDefault="002568E3">
            <w:pPr>
              <w:jc w:val="center"/>
              <w:rPr>
                <w:bCs/>
                <w:sz w:val="24"/>
              </w:rPr>
            </w:pPr>
          </w:p>
        </w:tc>
      </w:tr>
      <w:tr w:rsidR="002568E3">
        <w:trPr>
          <w:trHeight w:val="454"/>
          <w:jc w:val="center"/>
        </w:trPr>
        <w:tc>
          <w:tcPr>
            <w:tcW w:w="554" w:type="dxa"/>
            <w:vMerge/>
            <w:tcBorders>
              <w:left w:val="single" w:sz="4" w:space="0" w:color="auto"/>
              <w:right w:val="single" w:sz="4" w:space="0" w:color="auto"/>
            </w:tcBorders>
            <w:shd w:val="clear" w:color="auto" w:fill="FFFFFF"/>
            <w:vAlign w:val="center"/>
          </w:tcPr>
          <w:p w:rsidR="002568E3" w:rsidRDefault="002568E3">
            <w:pPr>
              <w:jc w:val="center"/>
              <w:rPr>
                <w:szCs w:val="21"/>
              </w:rPr>
            </w:pPr>
          </w:p>
        </w:tc>
        <w:tc>
          <w:tcPr>
            <w:tcW w:w="554" w:type="dxa"/>
            <w:vMerge/>
            <w:tcBorders>
              <w:left w:val="single" w:sz="4" w:space="0" w:color="auto"/>
              <w:right w:val="single" w:sz="4" w:space="0" w:color="auto"/>
            </w:tcBorders>
            <w:shd w:val="clear" w:color="auto" w:fill="FFFFFF"/>
            <w:vAlign w:val="center"/>
          </w:tcPr>
          <w:p w:rsidR="002568E3" w:rsidRDefault="002568E3">
            <w:pPr>
              <w:jc w:val="center"/>
              <w:rPr>
                <w:szCs w:val="21"/>
              </w:rPr>
            </w:pPr>
          </w:p>
        </w:tc>
        <w:tc>
          <w:tcPr>
            <w:tcW w:w="100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szCs w:val="21"/>
              </w:rPr>
            </w:pPr>
            <w:r>
              <w:rPr>
                <w:rFonts w:hint="eastAsia"/>
                <w:szCs w:val="21"/>
              </w:rPr>
              <w:t>0524003</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rFonts w:hint="eastAsia"/>
                <w:bCs/>
              </w:rPr>
              <w:t>法律谈判</w:t>
            </w:r>
          </w:p>
        </w:tc>
        <w:tc>
          <w:tcPr>
            <w:tcW w:w="4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rPr>
                <w:bCs/>
              </w:rPr>
            </w:pPr>
            <w:r>
              <w:rPr>
                <w:rFonts w:hint="eastAsia"/>
                <w:bCs/>
              </w:rPr>
              <w:t>3</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sz w:val="18"/>
                <w:szCs w:val="18"/>
              </w:rPr>
            </w:pPr>
            <w:r>
              <w:rPr>
                <w:rFonts w:hint="eastAsia"/>
                <w:bCs/>
                <w:sz w:val="18"/>
                <w:szCs w:val="18"/>
              </w:rPr>
              <w:t>32</w:t>
            </w:r>
          </w:p>
        </w:tc>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rFonts w:hint="eastAsia"/>
                <w:bCs/>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sz w:val="24"/>
              </w:rPr>
            </w:pPr>
            <w:r>
              <w:rPr>
                <w:rFonts w:hint="eastAsia"/>
              </w:rPr>
              <w:t>经法</w:t>
            </w:r>
            <w:r>
              <w:t>学院</w:t>
            </w:r>
          </w:p>
        </w:tc>
        <w:tc>
          <w:tcPr>
            <w:tcW w:w="921" w:type="dxa"/>
            <w:shd w:val="clear" w:color="auto" w:fill="FFFFFF"/>
            <w:vAlign w:val="center"/>
          </w:tcPr>
          <w:p w:rsidR="002568E3" w:rsidRDefault="005A6B61">
            <w:pPr>
              <w:jc w:val="center"/>
            </w:pPr>
            <w:r>
              <w:t>考查</w:t>
            </w:r>
          </w:p>
        </w:tc>
        <w:tc>
          <w:tcPr>
            <w:tcW w:w="567" w:type="dxa"/>
            <w:vMerge/>
            <w:tcBorders>
              <w:left w:val="single" w:sz="4" w:space="0" w:color="auto"/>
              <w:right w:val="single" w:sz="4" w:space="0" w:color="auto"/>
            </w:tcBorders>
            <w:shd w:val="clear" w:color="auto" w:fill="FFFFFF"/>
            <w:vAlign w:val="center"/>
          </w:tcPr>
          <w:p w:rsidR="002568E3" w:rsidRDefault="002568E3">
            <w:pPr>
              <w:jc w:val="center"/>
              <w:rPr>
                <w:bCs/>
                <w:sz w:val="24"/>
              </w:rPr>
            </w:pPr>
          </w:p>
        </w:tc>
        <w:tc>
          <w:tcPr>
            <w:tcW w:w="638" w:type="dxa"/>
            <w:vMerge/>
            <w:tcBorders>
              <w:left w:val="single" w:sz="4" w:space="0" w:color="auto"/>
              <w:right w:val="single" w:sz="4" w:space="0" w:color="auto"/>
            </w:tcBorders>
            <w:shd w:val="clear" w:color="auto" w:fill="FFFFFF"/>
            <w:vAlign w:val="center"/>
          </w:tcPr>
          <w:p w:rsidR="002568E3" w:rsidRDefault="002568E3">
            <w:pPr>
              <w:jc w:val="center"/>
              <w:rPr>
                <w:bCs/>
                <w:sz w:val="24"/>
              </w:rPr>
            </w:pPr>
          </w:p>
        </w:tc>
      </w:tr>
      <w:tr w:rsidR="002568E3">
        <w:trPr>
          <w:trHeight w:val="454"/>
          <w:jc w:val="center"/>
        </w:trPr>
        <w:tc>
          <w:tcPr>
            <w:tcW w:w="554" w:type="dxa"/>
            <w:vMerge/>
            <w:tcBorders>
              <w:left w:val="single" w:sz="4" w:space="0" w:color="auto"/>
              <w:right w:val="single" w:sz="4" w:space="0" w:color="auto"/>
            </w:tcBorders>
            <w:shd w:val="clear" w:color="auto" w:fill="FFFFFF"/>
            <w:vAlign w:val="center"/>
          </w:tcPr>
          <w:p w:rsidR="002568E3" w:rsidRDefault="002568E3">
            <w:pPr>
              <w:jc w:val="center"/>
              <w:rPr>
                <w:szCs w:val="21"/>
              </w:rPr>
            </w:pPr>
          </w:p>
        </w:tc>
        <w:tc>
          <w:tcPr>
            <w:tcW w:w="554" w:type="dxa"/>
            <w:vMerge/>
            <w:tcBorders>
              <w:left w:val="single" w:sz="4" w:space="0" w:color="auto"/>
              <w:right w:val="single" w:sz="4" w:space="0" w:color="auto"/>
            </w:tcBorders>
            <w:shd w:val="clear" w:color="auto" w:fill="FFFFFF"/>
            <w:vAlign w:val="center"/>
          </w:tcPr>
          <w:p w:rsidR="002568E3" w:rsidRDefault="002568E3">
            <w:pPr>
              <w:jc w:val="center"/>
              <w:rPr>
                <w:szCs w:val="21"/>
              </w:rPr>
            </w:pPr>
          </w:p>
        </w:tc>
        <w:tc>
          <w:tcPr>
            <w:tcW w:w="100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szCs w:val="21"/>
              </w:rPr>
            </w:pPr>
            <w:r>
              <w:rPr>
                <w:rFonts w:hint="eastAsia"/>
                <w:szCs w:val="21"/>
              </w:rPr>
              <w:t>0524004</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rFonts w:hint="eastAsia"/>
                <w:bCs/>
              </w:rPr>
              <w:t>模拟法律实务训练</w:t>
            </w:r>
          </w:p>
        </w:tc>
        <w:tc>
          <w:tcPr>
            <w:tcW w:w="4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rPr>
                <w:bCs/>
              </w:rPr>
            </w:pPr>
            <w:r>
              <w:rPr>
                <w:rFonts w:hint="eastAsia"/>
                <w:bCs/>
              </w:rPr>
              <w:t>3</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sz w:val="18"/>
                <w:szCs w:val="18"/>
              </w:rPr>
            </w:pPr>
            <w:r>
              <w:rPr>
                <w:rFonts w:hint="eastAsia"/>
                <w:bCs/>
                <w:sz w:val="18"/>
                <w:szCs w:val="18"/>
              </w:rPr>
              <w:t>3</w:t>
            </w:r>
            <w:r>
              <w:rPr>
                <w:rFonts w:hint="eastAsia"/>
                <w:bCs/>
                <w:sz w:val="18"/>
                <w:szCs w:val="18"/>
              </w:rPr>
              <w:t>周</w:t>
            </w:r>
          </w:p>
        </w:tc>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rFonts w:hint="eastAsia"/>
                <w:bCs/>
              </w:rPr>
              <w:t>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sz w:val="24"/>
              </w:rPr>
            </w:pPr>
            <w:r>
              <w:rPr>
                <w:rFonts w:hint="eastAsia"/>
              </w:rPr>
              <w:t>经法</w:t>
            </w:r>
            <w:r>
              <w:t>学院</w:t>
            </w:r>
          </w:p>
        </w:tc>
        <w:tc>
          <w:tcPr>
            <w:tcW w:w="921" w:type="dxa"/>
            <w:shd w:val="clear" w:color="auto" w:fill="FFFFFF"/>
            <w:vAlign w:val="center"/>
          </w:tcPr>
          <w:p w:rsidR="002568E3" w:rsidRDefault="005A6B61">
            <w:pPr>
              <w:jc w:val="center"/>
            </w:pPr>
            <w:r>
              <w:t>考查</w:t>
            </w:r>
          </w:p>
        </w:tc>
        <w:tc>
          <w:tcPr>
            <w:tcW w:w="567" w:type="dxa"/>
            <w:vMerge/>
            <w:tcBorders>
              <w:left w:val="single" w:sz="4" w:space="0" w:color="auto"/>
              <w:right w:val="single" w:sz="4" w:space="0" w:color="auto"/>
            </w:tcBorders>
            <w:shd w:val="clear" w:color="auto" w:fill="FFFFFF"/>
            <w:vAlign w:val="center"/>
          </w:tcPr>
          <w:p w:rsidR="002568E3" w:rsidRDefault="002568E3">
            <w:pPr>
              <w:jc w:val="center"/>
              <w:rPr>
                <w:bCs/>
                <w:sz w:val="24"/>
              </w:rPr>
            </w:pPr>
          </w:p>
        </w:tc>
        <w:tc>
          <w:tcPr>
            <w:tcW w:w="638" w:type="dxa"/>
            <w:vMerge/>
            <w:tcBorders>
              <w:left w:val="single" w:sz="4" w:space="0" w:color="auto"/>
              <w:right w:val="single" w:sz="4" w:space="0" w:color="auto"/>
            </w:tcBorders>
            <w:shd w:val="clear" w:color="auto" w:fill="FFFFFF"/>
            <w:vAlign w:val="center"/>
          </w:tcPr>
          <w:p w:rsidR="002568E3" w:rsidRDefault="002568E3">
            <w:pPr>
              <w:jc w:val="center"/>
              <w:rPr>
                <w:bCs/>
                <w:sz w:val="24"/>
              </w:rPr>
            </w:pPr>
          </w:p>
        </w:tc>
      </w:tr>
      <w:tr w:rsidR="002568E3">
        <w:trPr>
          <w:trHeight w:val="454"/>
          <w:jc w:val="center"/>
        </w:trPr>
        <w:tc>
          <w:tcPr>
            <w:tcW w:w="554" w:type="dxa"/>
            <w:vMerge/>
            <w:tcBorders>
              <w:left w:val="single" w:sz="4" w:space="0" w:color="auto"/>
              <w:right w:val="single" w:sz="4" w:space="0" w:color="auto"/>
            </w:tcBorders>
            <w:shd w:val="clear" w:color="auto" w:fill="FFFFFF"/>
            <w:vAlign w:val="center"/>
          </w:tcPr>
          <w:p w:rsidR="002568E3" w:rsidRDefault="002568E3">
            <w:pPr>
              <w:jc w:val="center"/>
              <w:rPr>
                <w:szCs w:val="21"/>
              </w:rPr>
            </w:pPr>
          </w:p>
        </w:tc>
        <w:tc>
          <w:tcPr>
            <w:tcW w:w="554" w:type="dxa"/>
            <w:vMerge/>
            <w:tcBorders>
              <w:left w:val="single" w:sz="4" w:space="0" w:color="auto"/>
              <w:right w:val="single" w:sz="4" w:space="0" w:color="auto"/>
            </w:tcBorders>
            <w:shd w:val="clear" w:color="auto" w:fill="FFFFFF"/>
            <w:vAlign w:val="center"/>
          </w:tcPr>
          <w:p w:rsidR="002568E3" w:rsidRDefault="002568E3">
            <w:pPr>
              <w:jc w:val="center"/>
              <w:rPr>
                <w:szCs w:val="21"/>
              </w:rPr>
            </w:pPr>
          </w:p>
        </w:tc>
        <w:tc>
          <w:tcPr>
            <w:tcW w:w="100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szCs w:val="21"/>
              </w:rPr>
            </w:pPr>
            <w:r>
              <w:rPr>
                <w:rFonts w:hint="eastAsia"/>
                <w:szCs w:val="21"/>
              </w:rPr>
              <w:t>0524005</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rFonts w:hint="eastAsia"/>
                <w:bCs/>
              </w:rPr>
              <w:t>工程法务实训</w:t>
            </w:r>
          </w:p>
        </w:tc>
        <w:tc>
          <w:tcPr>
            <w:tcW w:w="4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rPr>
                <w:bCs/>
              </w:rPr>
            </w:pPr>
            <w:r>
              <w:rPr>
                <w:rFonts w:hint="eastAsia"/>
                <w:bCs/>
              </w:rPr>
              <w:t>3</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sz w:val="18"/>
                <w:szCs w:val="18"/>
              </w:rPr>
            </w:pPr>
            <w:r>
              <w:rPr>
                <w:rFonts w:hint="eastAsia"/>
                <w:bCs/>
                <w:sz w:val="18"/>
                <w:szCs w:val="18"/>
              </w:rPr>
              <w:t>1</w:t>
            </w:r>
            <w:r>
              <w:rPr>
                <w:rFonts w:hint="eastAsia"/>
                <w:bCs/>
                <w:sz w:val="18"/>
                <w:szCs w:val="18"/>
              </w:rPr>
              <w:t>周</w:t>
            </w:r>
          </w:p>
        </w:tc>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rFonts w:hint="eastAsia"/>
                <w:bCs/>
              </w:rPr>
              <w:t>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经法</w:t>
            </w:r>
            <w:r>
              <w:t>学院</w:t>
            </w:r>
          </w:p>
        </w:tc>
        <w:tc>
          <w:tcPr>
            <w:tcW w:w="921" w:type="dxa"/>
            <w:shd w:val="clear" w:color="auto" w:fill="FFFFFF"/>
            <w:vAlign w:val="center"/>
          </w:tcPr>
          <w:p w:rsidR="002568E3" w:rsidRDefault="005A6B61">
            <w:pPr>
              <w:jc w:val="center"/>
            </w:pPr>
            <w:r>
              <w:t>考查</w:t>
            </w:r>
          </w:p>
        </w:tc>
        <w:tc>
          <w:tcPr>
            <w:tcW w:w="567" w:type="dxa"/>
            <w:vMerge w:val="restart"/>
            <w:tcBorders>
              <w:left w:val="single" w:sz="4" w:space="0" w:color="auto"/>
              <w:right w:val="single" w:sz="4" w:space="0" w:color="auto"/>
            </w:tcBorders>
            <w:shd w:val="clear" w:color="auto" w:fill="FFFFFF"/>
            <w:vAlign w:val="center"/>
          </w:tcPr>
          <w:p w:rsidR="002568E3" w:rsidRDefault="005A6B61">
            <w:pPr>
              <w:jc w:val="center"/>
              <w:rPr>
                <w:bCs/>
                <w:sz w:val="24"/>
              </w:rPr>
            </w:pPr>
            <w:r>
              <w:rPr>
                <w:rFonts w:hint="eastAsia"/>
                <w:bCs/>
                <w:sz w:val="24"/>
              </w:rPr>
              <w:t>任选一门</w:t>
            </w:r>
          </w:p>
        </w:tc>
        <w:tc>
          <w:tcPr>
            <w:tcW w:w="638" w:type="dxa"/>
            <w:vMerge/>
            <w:tcBorders>
              <w:left w:val="single" w:sz="4" w:space="0" w:color="auto"/>
              <w:right w:val="single" w:sz="4" w:space="0" w:color="auto"/>
            </w:tcBorders>
            <w:shd w:val="clear" w:color="auto" w:fill="FFFFFF"/>
            <w:vAlign w:val="center"/>
          </w:tcPr>
          <w:p w:rsidR="002568E3" w:rsidRDefault="002568E3">
            <w:pPr>
              <w:jc w:val="center"/>
              <w:rPr>
                <w:bCs/>
                <w:sz w:val="24"/>
              </w:rPr>
            </w:pPr>
          </w:p>
        </w:tc>
      </w:tr>
      <w:tr w:rsidR="002568E3">
        <w:trPr>
          <w:trHeight w:val="454"/>
          <w:jc w:val="center"/>
        </w:trPr>
        <w:tc>
          <w:tcPr>
            <w:tcW w:w="554" w:type="dxa"/>
            <w:vMerge/>
            <w:tcBorders>
              <w:left w:val="single" w:sz="4" w:space="0" w:color="auto"/>
              <w:right w:val="single" w:sz="4" w:space="0" w:color="auto"/>
            </w:tcBorders>
            <w:shd w:val="clear" w:color="auto" w:fill="FFFFFF"/>
            <w:vAlign w:val="center"/>
          </w:tcPr>
          <w:p w:rsidR="002568E3" w:rsidRDefault="002568E3">
            <w:pPr>
              <w:jc w:val="center"/>
              <w:rPr>
                <w:szCs w:val="21"/>
              </w:rPr>
            </w:pPr>
          </w:p>
        </w:tc>
        <w:tc>
          <w:tcPr>
            <w:tcW w:w="554" w:type="dxa"/>
            <w:vMerge/>
            <w:tcBorders>
              <w:left w:val="single" w:sz="4" w:space="0" w:color="auto"/>
              <w:right w:val="single" w:sz="4" w:space="0" w:color="auto"/>
            </w:tcBorders>
            <w:shd w:val="clear" w:color="auto" w:fill="FFFFFF"/>
            <w:vAlign w:val="center"/>
          </w:tcPr>
          <w:p w:rsidR="002568E3" w:rsidRDefault="002568E3">
            <w:pPr>
              <w:jc w:val="center"/>
              <w:rPr>
                <w:szCs w:val="21"/>
              </w:rPr>
            </w:pPr>
          </w:p>
        </w:tc>
        <w:tc>
          <w:tcPr>
            <w:tcW w:w="100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szCs w:val="21"/>
              </w:rPr>
            </w:pPr>
            <w:r>
              <w:rPr>
                <w:rFonts w:hint="eastAsia"/>
                <w:szCs w:val="21"/>
              </w:rPr>
              <w:t>0524006</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rFonts w:hint="eastAsia"/>
                <w:bCs/>
              </w:rPr>
              <w:t>企业法务实训</w:t>
            </w:r>
          </w:p>
        </w:tc>
        <w:tc>
          <w:tcPr>
            <w:tcW w:w="4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rPr>
                <w:bCs/>
              </w:rPr>
            </w:pPr>
            <w:r>
              <w:rPr>
                <w:rFonts w:hint="eastAsia"/>
                <w:bCs/>
              </w:rPr>
              <w:t>3</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sz w:val="18"/>
                <w:szCs w:val="18"/>
              </w:rPr>
            </w:pPr>
            <w:r>
              <w:rPr>
                <w:rFonts w:hint="eastAsia"/>
                <w:bCs/>
                <w:sz w:val="18"/>
                <w:szCs w:val="18"/>
              </w:rPr>
              <w:t>1</w:t>
            </w:r>
            <w:r>
              <w:rPr>
                <w:rFonts w:hint="eastAsia"/>
                <w:bCs/>
                <w:sz w:val="18"/>
                <w:szCs w:val="18"/>
              </w:rPr>
              <w:t>周</w:t>
            </w:r>
          </w:p>
        </w:tc>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rFonts w:hint="eastAsia"/>
                <w:bCs/>
              </w:rPr>
              <w:t>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经法</w:t>
            </w:r>
            <w:r>
              <w:t>学院</w:t>
            </w:r>
          </w:p>
        </w:tc>
        <w:tc>
          <w:tcPr>
            <w:tcW w:w="921" w:type="dxa"/>
            <w:shd w:val="clear" w:color="auto" w:fill="FFFFFF"/>
            <w:vAlign w:val="center"/>
          </w:tcPr>
          <w:p w:rsidR="002568E3" w:rsidRDefault="005A6B61">
            <w:pPr>
              <w:jc w:val="center"/>
            </w:pPr>
            <w:r>
              <w:t>考查</w:t>
            </w:r>
          </w:p>
        </w:tc>
        <w:tc>
          <w:tcPr>
            <w:tcW w:w="567" w:type="dxa"/>
            <w:vMerge/>
            <w:tcBorders>
              <w:left w:val="single" w:sz="4" w:space="0" w:color="auto"/>
              <w:right w:val="single" w:sz="4" w:space="0" w:color="auto"/>
            </w:tcBorders>
            <w:shd w:val="clear" w:color="auto" w:fill="FFFFFF"/>
            <w:vAlign w:val="center"/>
          </w:tcPr>
          <w:p w:rsidR="002568E3" w:rsidRDefault="002568E3">
            <w:pPr>
              <w:jc w:val="center"/>
              <w:rPr>
                <w:bCs/>
                <w:sz w:val="24"/>
              </w:rPr>
            </w:pPr>
          </w:p>
        </w:tc>
        <w:tc>
          <w:tcPr>
            <w:tcW w:w="638" w:type="dxa"/>
            <w:vMerge/>
            <w:tcBorders>
              <w:left w:val="single" w:sz="4" w:space="0" w:color="auto"/>
              <w:right w:val="single" w:sz="4" w:space="0" w:color="auto"/>
            </w:tcBorders>
            <w:shd w:val="clear" w:color="auto" w:fill="FFFFFF"/>
            <w:vAlign w:val="center"/>
          </w:tcPr>
          <w:p w:rsidR="002568E3" w:rsidRDefault="002568E3">
            <w:pPr>
              <w:jc w:val="center"/>
              <w:rPr>
                <w:bCs/>
                <w:sz w:val="24"/>
              </w:rPr>
            </w:pPr>
          </w:p>
        </w:tc>
      </w:tr>
      <w:tr w:rsidR="002568E3">
        <w:trPr>
          <w:trHeight w:val="454"/>
          <w:jc w:val="center"/>
        </w:trPr>
        <w:tc>
          <w:tcPr>
            <w:tcW w:w="554" w:type="dxa"/>
            <w:vMerge/>
            <w:tcBorders>
              <w:left w:val="single" w:sz="4" w:space="0" w:color="auto"/>
              <w:right w:val="single" w:sz="4" w:space="0" w:color="auto"/>
            </w:tcBorders>
            <w:shd w:val="clear" w:color="auto" w:fill="FFFFFF"/>
            <w:vAlign w:val="center"/>
          </w:tcPr>
          <w:p w:rsidR="002568E3" w:rsidRDefault="002568E3">
            <w:pPr>
              <w:jc w:val="center"/>
              <w:rPr>
                <w:szCs w:val="21"/>
              </w:rPr>
            </w:pPr>
          </w:p>
        </w:tc>
        <w:tc>
          <w:tcPr>
            <w:tcW w:w="554" w:type="dxa"/>
            <w:vMerge/>
            <w:tcBorders>
              <w:left w:val="single" w:sz="4" w:space="0" w:color="auto"/>
              <w:right w:val="single" w:sz="4" w:space="0" w:color="auto"/>
            </w:tcBorders>
            <w:shd w:val="clear" w:color="auto" w:fill="FFFFFF"/>
            <w:vAlign w:val="center"/>
          </w:tcPr>
          <w:p w:rsidR="002568E3" w:rsidRDefault="002568E3">
            <w:pPr>
              <w:jc w:val="center"/>
              <w:rPr>
                <w:szCs w:val="21"/>
              </w:rPr>
            </w:pPr>
          </w:p>
        </w:tc>
        <w:tc>
          <w:tcPr>
            <w:tcW w:w="100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szCs w:val="21"/>
              </w:rPr>
            </w:pPr>
            <w:r>
              <w:rPr>
                <w:rFonts w:hint="eastAsia"/>
                <w:szCs w:val="21"/>
              </w:rPr>
              <w:t>0524007</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rFonts w:hint="eastAsia"/>
                <w:bCs/>
              </w:rPr>
              <w:t>专业实习</w:t>
            </w:r>
          </w:p>
        </w:tc>
        <w:tc>
          <w:tcPr>
            <w:tcW w:w="4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rPr>
                <w:bCs/>
              </w:rPr>
            </w:pPr>
            <w:r>
              <w:rPr>
                <w:rFonts w:hint="eastAsia"/>
                <w:bCs/>
              </w:rPr>
              <w:t>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sz w:val="18"/>
                <w:szCs w:val="18"/>
              </w:rPr>
            </w:pPr>
            <w:r>
              <w:rPr>
                <w:rFonts w:hint="eastAsia"/>
                <w:bCs/>
                <w:sz w:val="18"/>
                <w:szCs w:val="18"/>
              </w:rPr>
              <w:t>6</w:t>
            </w:r>
            <w:r>
              <w:rPr>
                <w:rFonts w:hint="eastAsia"/>
                <w:bCs/>
                <w:sz w:val="18"/>
                <w:szCs w:val="18"/>
              </w:rPr>
              <w:t>个月</w:t>
            </w:r>
          </w:p>
        </w:tc>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rFonts w:hint="eastAsia"/>
                <w:bCs/>
              </w:rPr>
              <w:t>6</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经法学院</w:t>
            </w:r>
          </w:p>
        </w:tc>
        <w:tc>
          <w:tcPr>
            <w:tcW w:w="921" w:type="dxa"/>
            <w:shd w:val="clear" w:color="auto" w:fill="FFFFFF"/>
            <w:vAlign w:val="center"/>
          </w:tcPr>
          <w:p w:rsidR="002568E3" w:rsidRDefault="005A6B61">
            <w:pPr>
              <w:jc w:val="center"/>
            </w:pPr>
            <w:r>
              <w:rPr>
                <w:rFonts w:hint="eastAsia"/>
              </w:rPr>
              <w:t>考查</w:t>
            </w:r>
          </w:p>
        </w:tc>
        <w:tc>
          <w:tcPr>
            <w:tcW w:w="567" w:type="dxa"/>
            <w:tcBorders>
              <w:left w:val="single" w:sz="4" w:space="0" w:color="auto"/>
              <w:right w:val="single" w:sz="4" w:space="0" w:color="auto"/>
            </w:tcBorders>
            <w:shd w:val="clear" w:color="auto" w:fill="FFFFFF"/>
            <w:vAlign w:val="center"/>
          </w:tcPr>
          <w:p w:rsidR="002568E3" w:rsidRDefault="002568E3">
            <w:pPr>
              <w:jc w:val="center"/>
              <w:rPr>
                <w:bCs/>
                <w:sz w:val="24"/>
              </w:rPr>
            </w:pPr>
          </w:p>
        </w:tc>
        <w:tc>
          <w:tcPr>
            <w:tcW w:w="638" w:type="dxa"/>
            <w:vMerge/>
            <w:tcBorders>
              <w:left w:val="single" w:sz="4" w:space="0" w:color="auto"/>
              <w:right w:val="single" w:sz="4" w:space="0" w:color="auto"/>
            </w:tcBorders>
            <w:shd w:val="clear" w:color="auto" w:fill="FFFFFF"/>
            <w:vAlign w:val="center"/>
          </w:tcPr>
          <w:p w:rsidR="002568E3" w:rsidRDefault="002568E3">
            <w:pPr>
              <w:jc w:val="center"/>
              <w:rPr>
                <w:bCs/>
                <w:sz w:val="24"/>
              </w:rPr>
            </w:pPr>
          </w:p>
        </w:tc>
      </w:tr>
      <w:tr w:rsidR="002568E3">
        <w:trPr>
          <w:trHeight w:val="454"/>
          <w:jc w:val="center"/>
        </w:trPr>
        <w:tc>
          <w:tcPr>
            <w:tcW w:w="554" w:type="dxa"/>
            <w:vMerge/>
            <w:tcBorders>
              <w:left w:val="single" w:sz="4" w:space="0" w:color="auto"/>
              <w:right w:val="single" w:sz="4" w:space="0" w:color="auto"/>
            </w:tcBorders>
            <w:shd w:val="clear" w:color="auto" w:fill="FFFFFF"/>
            <w:vAlign w:val="center"/>
          </w:tcPr>
          <w:p w:rsidR="002568E3" w:rsidRDefault="002568E3">
            <w:pPr>
              <w:jc w:val="center"/>
              <w:rPr>
                <w:szCs w:val="21"/>
              </w:rPr>
            </w:pPr>
          </w:p>
        </w:tc>
        <w:tc>
          <w:tcPr>
            <w:tcW w:w="554" w:type="dxa"/>
            <w:vMerge w:val="restart"/>
            <w:tcBorders>
              <w:left w:val="single" w:sz="4" w:space="0" w:color="auto"/>
              <w:right w:val="single" w:sz="4" w:space="0" w:color="auto"/>
            </w:tcBorders>
            <w:shd w:val="clear" w:color="auto" w:fill="FFFFFF"/>
            <w:vAlign w:val="center"/>
          </w:tcPr>
          <w:p w:rsidR="002568E3" w:rsidRDefault="005A6B61">
            <w:pPr>
              <w:jc w:val="center"/>
              <w:rPr>
                <w:szCs w:val="21"/>
              </w:rPr>
            </w:pPr>
            <w:r>
              <w:rPr>
                <w:rFonts w:hint="eastAsia"/>
                <w:szCs w:val="21"/>
              </w:rPr>
              <w:t>学</w:t>
            </w:r>
          </w:p>
          <w:p w:rsidR="002568E3" w:rsidRDefault="005A6B61">
            <w:pPr>
              <w:jc w:val="center"/>
              <w:rPr>
                <w:szCs w:val="21"/>
              </w:rPr>
            </w:pPr>
            <w:r>
              <w:rPr>
                <w:rFonts w:hint="eastAsia"/>
                <w:szCs w:val="21"/>
              </w:rPr>
              <w:t>术</w:t>
            </w:r>
          </w:p>
          <w:p w:rsidR="002568E3" w:rsidRDefault="005A6B61">
            <w:pPr>
              <w:jc w:val="center"/>
              <w:rPr>
                <w:szCs w:val="21"/>
              </w:rPr>
            </w:pPr>
            <w:r>
              <w:rPr>
                <w:rFonts w:hint="eastAsia"/>
                <w:szCs w:val="21"/>
              </w:rPr>
              <w:t>训</w:t>
            </w:r>
          </w:p>
          <w:p w:rsidR="002568E3" w:rsidRDefault="005A6B61">
            <w:pPr>
              <w:jc w:val="center"/>
              <w:rPr>
                <w:szCs w:val="21"/>
              </w:rPr>
            </w:pPr>
            <w:r>
              <w:rPr>
                <w:rFonts w:hint="eastAsia"/>
                <w:szCs w:val="21"/>
              </w:rPr>
              <w:t>练</w:t>
            </w:r>
          </w:p>
        </w:tc>
        <w:tc>
          <w:tcPr>
            <w:tcW w:w="100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szCs w:val="21"/>
              </w:rPr>
            </w:pPr>
            <w:r>
              <w:rPr>
                <w:rFonts w:hint="eastAsia"/>
                <w:szCs w:val="21"/>
              </w:rPr>
              <w:t>0524008</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rFonts w:hint="eastAsia"/>
                <w:bCs/>
              </w:rPr>
              <w:t>学术活动</w:t>
            </w:r>
          </w:p>
        </w:tc>
        <w:tc>
          <w:tcPr>
            <w:tcW w:w="4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557" w:type="dxa"/>
            <w:tcBorders>
              <w:top w:val="single" w:sz="4" w:space="0" w:color="auto"/>
              <w:left w:val="single" w:sz="4" w:space="0" w:color="auto"/>
              <w:bottom w:val="single" w:sz="4" w:space="0" w:color="auto"/>
              <w:right w:val="single" w:sz="4" w:space="0" w:color="auto"/>
            </w:tcBorders>
            <w:shd w:val="clear" w:color="auto" w:fill="FFFFFF"/>
          </w:tcPr>
          <w:p w:rsidR="002568E3" w:rsidRDefault="002568E3">
            <w:pPr>
              <w:jc w:val="center"/>
            </w:pPr>
          </w:p>
        </w:tc>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rFonts w:hint="eastAsia"/>
                <w:bCs/>
              </w:rPr>
              <w:t>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经法学院</w:t>
            </w:r>
          </w:p>
        </w:tc>
        <w:tc>
          <w:tcPr>
            <w:tcW w:w="921" w:type="dxa"/>
            <w:shd w:val="clear" w:color="auto" w:fill="FFFFFF"/>
            <w:vAlign w:val="center"/>
          </w:tcPr>
          <w:p w:rsidR="002568E3" w:rsidRDefault="002568E3">
            <w:pPr>
              <w:jc w:val="center"/>
            </w:pPr>
          </w:p>
        </w:tc>
        <w:tc>
          <w:tcPr>
            <w:tcW w:w="567" w:type="dxa"/>
            <w:tcBorders>
              <w:left w:val="single" w:sz="4" w:space="0" w:color="auto"/>
              <w:right w:val="single" w:sz="4" w:space="0" w:color="auto"/>
            </w:tcBorders>
            <w:shd w:val="clear" w:color="auto" w:fill="FFFFFF"/>
            <w:vAlign w:val="center"/>
          </w:tcPr>
          <w:p w:rsidR="002568E3" w:rsidRDefault="002568E3">
            <w:pPr>
              <w:jc w:val="center"/>
              <w:rPr>
                <w:bCs/>
                <w:sz w:val="24"/>
              </w:rPr>
            </w:pPr>
          </w:p>
        </w:tc>
        <w:tc>
          <w:tcPr>
            <w:tcW w:w="638" w:type="dxa"/>
            <w:vMerge w:val="restart"/>
            <w:tcBorders>
              <w:left w:val="single" w:sz="4" w:space="0" w:color="auto"/>
              <w:right w:val="single" w:sz="4" w:space="0" w:color="auto"/>
            </w:tcBorders>
            <w:shd w:val="clear" w:color="auto" w:fill="FFFFFF"/>
            <w:vAlign w:val="center"/>
          </w:tcPr>
          <w:p w:rsidR="002568E3" w:rsidRDefault="005A6B61">
            <w:pPr>
              <w:jc w:val="center"/>
              <w:rPr>
                <w:bCs/>
                <w:sz w:val="24"/>
              </w:rPr>
            </w:pPr>
            <w:r>
              <w:rPr>
                <w:rFonts w:hint="eastAsia"/>
                <w:bCs/>
                <w:szCs w:val="21"/>
              </w:rPr>
              <w:t>10</w:t>
            </w:r>
            <w:r>
              <w:rPr>
                <w:rFonts w:hint="eastAsia"/>
                <w:bCs/>
                <w:szCs w:val="21"/>
              </w:rPr>
              <w:t>学分</w:t>
            </w:r>
          </w:p>
        </w:tc>
      </w:tr>
      <w:tr w:rsidR="002568E3">
        <w:trPr>
          <w:trHeight w:val="454"/>
          <w:jc w:val="center"/>
        </w:trPr>
        <w:tc>
          <w:tcPr>
            <w:tcW w:w="554" w:type="dxa"/>
            <w:vMerge/>
            <w:tcBorders>
              <w:left w:val="single" w:sz="4" w:space="0" w:color="auto"/>
              <w:right w:val="single" w:sz="4" w:space="0" w:color="auto"/>
            </w:tcBorders>
            <w:shd w:val="clear" w:color="auto" w:fill="FFFFFF"/>
            <w:vAlign w:val="center"/>
          </w:tcPr>
          <w:p w:rsidR="002568E3" w:rsidRDefault="002568E3">
            <w:pPr>
              <w:jc w:val="center"/>
              <w:rPr>
                <w:szCs w:val="21"/>
              </w:rPr>
            </w:pPr>
          </w:p>
        </w:tc>
        <w:tc>
          <w:tcPr>
            <w:tcW w:w="554" w:type="dxa"/>
            <w:vMerge/>
            <w:tcBorders>
              <w:left w:val="single" w:sz="4" w:space="0" w:color="auto"/>
              <w:right w:val="single" w:sz="4" w:space="0" w:color="auto"/>
            </w:tcBorders>
            <w:shd w:val="clear" w:color="auto" w:fill="FFFFFF"/>
            <w:vAlign w:val="center"/>
          </w:tcPr>
          <w:p w:rsidR="002568E3" w:rsidRDefault="002568E3">
            <w:pPr>
              <w:jc w:val="center"/>
              <w:rPr>
                <w:szCs w:val="21"/>
              </w:rPr>
            </w:pPr>
          </w:p>
        </w:tc>
        <w:tc>
          <w:tcPr>
            <w:tcW w:w="100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szCs w:val="21"/>
              </w:rPr>
            </w:pPr>
            <w:r>
              <w:rPr>
                <w:rFonts w:hint="eastAsia"/>
                <w:szCs w:val="21"/>
              </w:rPr>
              <w:t>0524009</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rFonts w:hint="eastAsia"/>
                <w:bCs/>
              </w:rPr>
              <w:t>学位论文开题报告</w:t>
            </w:r>
          </w:p>
        </w:tc>
        <w:tc>
          <w:tcPr>
            <w:tcW w:w="4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rPr>
                <w:bCs/>
              </w:rPr>
            </w:pPr>
            <w:r>
              <w:rPr>
                <w:rFonts w:hint="eastAsia"/>
                <w:bCs/>
              </w:rPr>
              <w:t>2</w:t>
            </w: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557" w:type="dxa"/>
            <w:tcBorders>
              <w:top w:val="single" w:sz="4" w:space="0" w:color="auto"/>
              <w:left w:val="single" w:sz="4" w:space="0" w:color="auto"/>
              <w:bottom w:val="single" w:sz="4" w:space="0" w:color="auto"/>
              <w:right w:val="single" w:sz="4" w:space="0" w:color="auto"/>
            </w:tcBorders>
            <w:shd w:val="clear" w:color="auto" w:fill="FFFFFF"/>
          </w:tcPr>
          <w:p w:rsidR="002568E3" w:rsidRDefault="002568E3">
            <w:pPr>
              <w:jc w:val="center"/>
            </w:pPr>
          </w:p>
        </w:tc>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rFonts w:hint="eastAsia"/>
                <w:bCs/>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经法学院</w:t>
            </w:r>
          </w:p>
        </w:tc>
        <w:tc>
          <w:tcPr>
            <w:tcW w:w="921" w:type="dxa"/>
            <w:shd w:val="clear" w:color="auto" w:fill="FFFFFF"/>
            <w:vAlign w:val="center"/>
          </w:tcPr>
          <w:p w:rsidR="002568E3" w:rsidRDefault="002568E3">
            <w:pPr>
              <w:jc w:val="center"/>
            </w:pPr>
          </w:p>
        </w:tc>
        <w:tc>
          <w:tcPr>
            <w:tcW w:w="567" w:type="dxa"/>
            <w:tcBorders>
              <w:left w:val="single" w:sz="4" w:space="0" w:color="auto"/>
              <w:right w:val="single" w:sz="4" w:space="0" w:color="auto"/>
            </w:tcBorders>
            <w:shd w:val="clear" w:color="auto" w:fill="FFFFFF"/>
            <w:vAlign w:val="center"/>
          </w:tcPr>
          <w:p w:rsidR="002568E3" w:rsidRDefault="002568E3">
            <w:pPr>
              <w:jc w:val="center"/>
              <w:rPr>
                <w:bCs/>
                <w:sz w:val="24"/>
              </w:rPr>
            </w:pPr>
          </w:p>
        </w:tc>
        <w:tc>
          <w:tcPr>
            <w:tcW w:w="638" w:type="dxa"/>
            <w:vMerge/>
            <w:tcBorders>
              <w:left w:val="single" w:sz="4" w:space="0" w:color="auto"/>
              <w:right w:val="single" w:sz="4" w:space="0" w:color="auto"/>
            </w:tcBorders>
            <w:shd w:val="clear" w:color="auto" w:fill="FFFFFF"/>
            <w:vAlign w:val="center"/>
          </w:tcPr>
          <w:p w:rsidR="002568E3" w:rsidRDefault="002568E3">
            <w:pPr>
              <w:jc w:val="center"/>
              <w:rPr>
                <w:bCs/>
                <w:sz w:val="24"/>
              </w:rPr>
            </w:pPr>
          </w:p>
        </w:tc>
      </w:tr>
      <w:tr w:rsidR="002568E3">
        <w:trPr>
          <w:trHeight w:val="454"/>
          <w:jc w:val="center"/>
        </w:trPr>
        <w:tc>
          <w:tcPr>
            <w:tcW w:w="554" w:type="dxa"/>
            <w:vMerge/>
            <w:tcBorders>
              <w:left w:val="single" w:sz="4" w:space="0" w:color="auto"/>
              <w:right w:val="single" w:sz="4" w:space="0" w:color="auto"/>
            </w:tcBorders>
            <w:shd w:val="clear" w:color="auto" w:fill="FFFFFF"/>
            <w:vAlign w:val="center"/>
          </w:tcPr>
          <w:p w:rsidR="002568E3" w:rsidRDefault="002568E3">
            <w:pPr>
              <w:jc w:val="center"/>
              <w:rPr>
                <w:szCs w:val="21"/>
              </w:rPr>
            </w:pPr>
          </w:p>
        </w:tc>
        <w:tc>
          <w:tcPr>
            <w:tcW w:w="554" w:type="dxa"/>
            <w:vMerge/>
            <w:tcBorders>
              <w:left w:val="single" w:sz="4" w:space="0" w:color="auto"/>
              <w:right w:val="single" w:sz="4" w:space="0" w:color="auto"/>
            </w:tcBorders>
            <w:shd w:val="clear" w:color="auto" w:fill="FFFFFF"/>
            <w:vAlign w:val="center"/>
          </w:tcPr>
          <w:p w:rsidR="002568E3" w:rsidRDefault="002568E3">
            <w:pPr>
              <w:jc w:val="center"/>
              <w:rPr>
                <w:szCs w:val="21"/>
              </w:rPr>
            </w:pPr>
          </w:p>
        </w:tc>
        <w:tc>
          <w:tcPr>
            <w:tcW w:w="100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szCs w:val="21"/>
              </w:rPr>
            </w:pPr>
            <w:r>
              <w:rPr>
                <w:rFonts w:hint="eastAsia"/>
                <w:szCs w:val="21"/>
              </w:rPr>
              <w:t>0524010</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rFonts w:hint="eastAsia"/>
                <w:bCs/>
              </w:rPr>
              <w:t>学位论文中期检查</w:t>
            </w:r>
          </w:p>
        </w:tc>
        <w:tc>
          <w:tcPr>
            <w:tcW w:w="4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rPr>
                <w:bCs/>
              </w:rPr>
            </w:pPr>
            <w:r>
              <w:rPr>
                <w:rFonts w:hint="eastAsia"/>
                <w:bCs/>
              </w:rPr>
              <w:t>3</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557" w:type="dxa"/>
            <w:tcBorders>
              <w:top w:val="single" w:sz="4" w:space="0" w:color="auto"/>
              <w:left w:val="single" w:sz="4" w:space="0" w:color="auto"/>
              <w:bottom w:val="single" w:sz="4" w:space="0" w:color="auto"/>
              <w:right w:val="single" w:sz="4" w:space="0" w:color="auto"/>
            </w:tcBorders>
            <w:shd w:val="clear" w:color="auto" w:fill="FFFFFF"/>
          </w:tcPr>
          <w:p w:rsidR="002568E3" w:rsidRDefault="002568E3">
            <w:pPr>
              <w:jc w:val="center"/>
            </w:pPr>
          </w:p>
        </w:tc>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rFonts w:hint="eastAsia"/>
                <w:bCs/>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经法学院</w:t>
            </w:r>
          </w:p>
        </w:tc>
        <w:tc>
          <w:tcPr>
            <w:tcW w:w="921" w:type="dxa"/>
            <w:shd w:val="clear" w:color="auto" w:fill="FFFFFF"/>
            <w:vAlign w:val="center"/>
          </w:tcPr>
          <w:p w:rsidR="002568E3" w:rsidRDefault="002568E3">
            <w:pPr>
              <w:jc w:val="center"/>
            </w:pPr>
          </w:p>
        </w:tc>
        <w:tc>
          <w:tcPr>
            <w:tcW w:w="567" w:type="dxa"/>
            <w:tcBorders>
              <w:left w:val="single" w:sz="4" w:space="0" w:color="auto"/>
              <w:right w:val="single" w:sz="4" w:space="0" w:color="auto"/>
            </w:tcBorders>
            <w:shd w:val="clear" w:color="auto" w:fill="FFFFFF"/>
            <w:vAlign w:val="center"/>
          </w:tcPr>
          <w:p w:rsidR="002568E3" w:rsidRDefault="002568E3">
            <w:pPr>
              <w:jc w:val="center"/>
              <w:rPr>
                <w:bCs/>
                <w:sz w:val="24"/>
              </w:rPr>
            </w:pPr>
          </w:p>
        </w:tc>
        <w:tc>
          <w:tcPr>
            <w:tcW w:w="638" w:type="dxa"/>
            <w:vMerge/>
            <w:tcBorders>
              <w:left w:val="single" w:sz="4" w:space="0" w:color="auto"/>
              <w:right w:val="single" w:sz="4" w:space="0" w:color="auto"/>
            </w:tcBorders>
            <w:shd w:val="clear" w:color="auto" w:fill="FFFFFF"/>
            <w:vAlign w:val="center"/>
          </w:tcPr>
          <w:p w:rsidR="002568E3" w:rsidRDefault="002568E3">
            <w:pPr>
              <w:jc w:val="center"/>
              <w:rPr>
                <w:bCs/>
                <w:sz w:val="24"/>
              </w:rPr>
            </w:pPr>
          </w:p>
        </w:tc>
      </w:tr>
      <w:tr w:rsidR="002568E3">
        <w:trPr>
          <w:trHeight w:val="454"/>
          <w:jc w:val="center"/>
        </w:trPr>
        <w:tc>
          <w:tcPr>
            <w:tcW w:w="554" w:type="dxa"/>
            <w:vMerge/>
            <w:tcBorders>
              <w:left w:val="single" w:sz="4" w:space="0" w:color="auto"/>
              <w:right w:val="single" w:sz="4" w:space="0" w:color="auto"/>
            </w:tcBorders>
            <w:shd w:val="clear" w:color="auto" w:fill="FFFFFF"/>
            <w:vAlign w:val="center"/>
          </w:tcPr>
          <w:p w:rsidR="002568E3" w:rsidRDefault="002568E3">
            <w:pPr>
              <w:jc w:val="center"/>
              <w:rPr>
                <w:szCs w:val="21"/>
              </w:rPr>
            </w:pPr>
          </w:p>
        </w:tc>
        <w:tc>
          <w:tcPr>
            <w:tcW w:w="554" w:type="dxa"/>
            <w:vMerge/>
            <w:tcBorders>
              <w:left w:val="single" w:sz="4" w:space="0" w:color="auto"/>
              <w:right w:val="single" w:sz="4" w:space="0" w:color="auto"/>
            </w:tcBorders>
            <w:shd w:val="clear" w:color="auto" w:fill="FFFFFF"/>
            <w:vAlign w:val="center"/>
          </w:tcPr>
          <w:p w:rsidR="002568E3" w:rsidRDefault="002568E3">
            <w:pPr>
              <w:jc w:val="center"/>
              <w:rPr>
                <w:szCs w:val="21"/>
              </w:rPr>
            </w:pPr>
          </w:p>
        </w:tc>
        <w:tc>
          <w:tcPr>
            <w:tcW w:w="100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szCs w:val="21"/>
              </w:rPr>
            </w:pPr>
            <w:r>
              <w:rPr>
                <w:rFonts w:hint="eastAsia"/>
                <w:szCs w:val="21"/>
              </w:rPr>
              <w:t>0524011</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rFonts w:hint="eastAsia"/>
                <w:bCs/>
              </w:rPr>
              <w:t>学位论文预答辩</w:t>
            </w:r>
          </w:p>
        </w:tc>
        <w:tc>
          <w:tcPr>
            <w:tcW w:w="4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rPr>
                <w:bCs/>
              </w:rPr>
            </w:pPr>
            <w:r>
              <w:rPr>
                <w:rFonts w:hint="eastAsia"/>
                <w:bCs/>
              </w:rPr>
              <w:t>4</w:t>
            </w:r>
          </w:p>
        </w:tc>
        <w:tc>
          <w:tcPr>
            <w:tcW w:w="557" w:type="dxa"/>
            <w:tcBorders>
              <w:top w:val="single" w:sz="4" w:space="0" w:color="auto"/>
              <w:left w:val="single" w:sz="4" w:space="0" w:color="auto"/>
              <w:bottom w:val="single" w:sz="4" w:space="0" w:color="auto"/>
              <w:right w:val="single" w:sz="4" w:space="0" w:color="auto"/>
            </w:tcBorders>
            <w:shd w:val="clear" w:color="auto" w:fill="FFFFFF"/>
          </w:tcPr>
          <w:p w:rsidR="002568E3" w:rsidRDefault="002568E3">
            <w:pPr>
              <w:jc w:val="center"/>
            </w:pPr>
          </w:p>
        </w:tc>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rFonts w:hint="eastAsia"/>
                <w:bCs/>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经法学院</w:t>
            </w:r>
          </w:p>
        </w:tc>
        <w:tc>
          <w:tcPr>
            <w:tcW w:w="921" w:type="dxa"/>
            <w:shd w:val="clear" w:color="auto" w:fill="FFFFFF"/>
            <w:vAlign w:val="center"/>
          </w:tcPr>
          <w:p w:rsidR="002568E3" w:rsidRDefault="002568E3">
            <w:pPr>
              <w:jc w:val="center"/>
            </w:pPr>
          </w:p>
        </w:tc>
        <w:tc>
          <w:tcPr>
            <w:tcW w:w="567" w:type="dxa"/>
            <w:tcBorders>
              <w:left w:val="single" w:sz="4" w:space="0" w:color="auto"/>
              <w:right w:val="single" w:sz="4" w:space="0" w:color="auto"/>
            </w:tcBorders>
            <w:shd w:val="clear" w:color="auto" w:fill="FFFFFF"/>
            <w:vAlign w:val="center"/>
          </w:tcPr>
          <w:p w:rsidR="002568E3" w:rsidRDefault="002568E3">
            <w:pPr>
              <w:jc w:val="center"/>
              <w:rPr>
                <w:bCs/>
                <w:sz w:val="24"/>
              </w:rPr>
            </w:pPr>
          </w:p>
        </w:tc>
        <w:tc>
          <w:tcPr>
            <w:tcW w:w="638" w:type="dxa"/>
            <w:vMerge/>
            <w:tcBorders>
              <w:left w:val="single" w:sz="4" w:space="0" w:color="auto"/>
              <w:right w:val="single" w:sz="4" w:space="0" w:color="auto"/>
            </w:tcBorders>
            <w:shd w:val="clear" w:color="auto" w:fill="FFFFFF"/>
            <w:vAlign w:val="center"/>
          </w:tcPr>
          <w:p w:rsidR="002568E3" w:rsidRDefault="002568E3">
            <w:pPr>
              <w:jc w:val="center"/>
              <w:rPr>
                <w:bCs/>
                <w:sz w:val="24"/>
              </w:rPr>
            </w:pPr>
          </w:p>
        </w:tc>
      </w:tr>
      <w:tr w:rsidR="002568E3">
        <w:trPr>
          <w:trHeight w:val="454"/>
          <w:jc w:val="center"/>
        </w:trPr>
        <w:tc>
          <w:tcPr>
            <w:tcW w:w="554" w:type="dxa"/>
            <w:vMerge/>
            <w:tcBorders>
              <w:left w:val="single" w:sz="4" w:space="0" w:color="auto"/>
              <w:right w:val="single" w:sz="4" w:space="0" w:color="auto"/>
            </w:tcBorders>
            <w:shd w:val="clear" w:color="auto" w:fill="FFFFFF"/>
            <w:vAlign w:val="center"/>
          </w:tcPr>
          <w:p w:rsidR="002568E3" w:rsidRDefault="002568E3">
            <w:pPr>
              <w:jc w:val="center"/>
              <w:rPr>
                <w:szCs w:val="21"/>
              </w:rPr>
            </w:pPr>
          </w:p>
        </w:tc>
        <w:tc>
          <w:tcPr>
            <w:tcW w:w="554" w:type="dxa"/>
            <w:vMerge/>
            <w:tcBorders>
              <w:left w:val="single" w:sz="4" w:space="0" w:color="auto"/>
              <w:right w:val="single" w:sz="4" w:space="0" w:color="auto"/>
            </w:tcBorders>
            <w:shd w:val="clear" w:color="auto" w:fill="FFFFFF"/>
            <w:vAlign w:val="center"/>
          </w:tcPr>
          <w:p w:rsidR="002568E3" w:rsidRDefault="002568E3">
            <w:pPr>
              <w:jc w:val="center"/>
              <w:rPr>
                <w:szCs w:val="21"/>
              </w:rPr>
            </w:pPr>
          </w:p>
        </w:tc>
        <w:tc>
          <w:tcPr>
            <w:tcW w:w="100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szCs w:val="21"/>
              </w:rPr>
            </w:pPr>
            <w:r>
              <w:rPr>
                <w:rFonts w:hint="eastAsia"/>
                <w:szCs w:val="21"/>
              </w:rPr>
              <w:t>0524012</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rFonts w:hint="eastAsia"/>
                <w:bCs/>
              </w:rPr>
              <w:t>学位论文答辩</w:t>
            </w:r>
          </w:p>
        </w:tc>
        <w:tc>
          <w:tcPr>
            <w:tcW w:w="4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rPr>
                <w:bCs/>
              </w:rPr>
            </w:pPr>
            <w:r>
              <w:rPr>
                <w:rFonts w:hint="eastAsia"/>
                <w:bCs/>
              </w:rPr>
              <w:t>4</w:t>
            </w:r>
          </w:p>
        </w:tc>
        <w:tc>
          <w:tcPr>
            <w:tcW w:w="557" w:type="dxa"/>
            <w:tcBorders>
              <w:top w:val="single" w:sz="4" w:space="0" w:color="auto"/>
              <w:left w:val="single" w:sz="4" w:space="0" w:color="auto"/>
              <w:bottom w:val="single" w:sz="4" w:space="0" w:color="auto"/>
              <w:right w:val="single" w:sz="4" w:space="0" w:color="auto"/>
            </w:tcBorders>
            <w:shd w:val="clear" w:color="auto" w:fill="FFFFFF"/>
          </w:tcPr>
          <w:p w:rsidR="002568E3" w:rsidRDefault="002568E3">
            <w:pPr>
              <w:jc w:val="center"/>
            </w:pPr>
          </w:p>
        </w:tc>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rFonts w:hint="eastAsia"/>
                <w:bCs/>
              </w:rPr>
              <w:t>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经法学院</w:t>
            </w:r>
          </w:p>
        </w:tc>
        <w:tc>
          <w:tcPr>
            <w:tcW w:w="921" w:type="dxa"/>
            <w:shd w:val="clear" w:color="auto" w:fill="FFFFFF"/>
            <w:vAlign w:val="center"/>
          </w:tcPr>
          <w:p w:rsidR="002568E3" w:rsidRDefault="002568E3">
            <w:pPr>
              <w:jc w:val="center"/>
            </w:pPr>
          </w:p>
        </w:tc>
        <w:tc>
          <w:tcPr>
            <w:tcW w:w="567" w:type="dxa"/>
            <w:tcBorders>
              <w:left w:val="single" w:sz="4" w:space="0" w:color="auto"/>
              <w:right w:val="single" w:sz="4" w:space="0" w:color="auto"/>
            </w:tcBorders>
            <w:shd w:val="clear" w:color="auto" w:fill="FFFFFF"/>
            <w:vAlign w:val="center"/>
          </w:tcPr>
          <w:p w:rsidR="002568E3" w:rsidRDefault="002568E3">
            <w:pPr>
              <w:jc w:val="center"/>
              <w:rPr>
                <w:bCs/>
                <w:sz w:val="24"/>
              </w:rPr>
            </w:pPr>
          </w:p>
        </w:tc>
        <w:tc>
          <w:tcPr>
            <w:tcW w:w="638" w:type="dxa"/>
            <w:vMerge/>
            <w:tcBorders>
              <w:left w:val="single" w:sz="4" w:space="0" w:color="auto"/>
              <w:right w:val="single" w:sz="4" w:space="0" w:color="auto"/>
            </w:tcBorders>
            <w:shd w:val="clear" w:color="auto" w:fill="FFFFFF"/>
            <w:vAlign w:val="center"/>
          </w:tcPr>
          <w:p w:rsidR="002568E3" w:rsidRDefault="002568E3">
            <w:pPr>
              <w:jc w:val="center"/>
              <w:rPr>
                <w:bCs/>
                <w:sz w:val="24"/>
              </w:rPr>
            </w:pPr>
          </w:p>
        </w:tc>
      </w:tr>
      <w:tr w:rsidR="002568E3">
        <w:trPr>
          <w:trHeight w:val="454"/>
          <w:jc w:val="center"/>
        </w:trPr>
        <w:tc>
          <w:tcPr>
            <w:tcW w:w="4523" w:type="dxa"/>
            <w:gridSpan w:val="4"/>
            <w:tcBorders>
              <w:left w:val="single" w:sz="4" w:space="0" w:color="auto"/>
              <w:right w:val="single" w:sz="4" w:space="0" w:color="auto"/>
            </w:tcBorders>
            <w:shd w:val="clear" w:color="auto" w:fill="FFFFFF"/>
            <w:vAlign w:val="center"/>
          </w:tcPr>
          <w:p w:rsidR="002568E3" w:rsidRDefault="005A6B61">
            <w:pPr>
              <w:jc w:val="center"/>
              <w:rPr>
                <w:bCs/>
              </w:rPr>
            </w:pPr>
            <w:r>
              <w:rPr>
                <w:rFonts w:hint="eastAsia"/>
                <w:bCs/>
              </w:rPr>
              <w:t>总学分</w:t>
            </w:r>
          </w:p>
        </w:tc>
        <w:tc>
          <w:tcPr>
            <w:tcW w:w="6237" w:type="dxa"/>
            <w:gridSpan w:val="10"/>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68E3" w:rsidRDefault="005A6B61">
            <w:pPr>
              <w:jc w:val="center"/>
              <w:rPr>
                <w:bCs/>
                <w:sz w:val="24"/>
              </w:rPr>
            </w:pPr>
            <w:r>
              <w:rPr>
                <w:rFonts w:hint="eastAsia"/>
                <w:bCs/>
                <w:sz w:val="24"/>
              </w:rPr>
              <w:t>61</w:t>
            </w:r>
          </w:p>
        </w:tc>
      </w:tr>
    </w:tbl>
    <w:p w:rsidR="002568E3" w:rsidRDefault="002568E3"/>
    <w:p w:rsidR="002568E3" w:rsidRDefault="002568E3"/>
    <w:p w:rsidR="002568E3" w:rsidRDefault="002568E3"/>
    <w:p w:rsidR="002568E3" w:rsidRDefault="002568E3"/>
    <w:p w:rsidR="002568E3" w:rsidRDefault="002568E3"/>
    <w:p w:rsidR="002568E3" w:rsidRDefault="002568E3"/>
    <w:p w:rsidR="002568E3" w:rsidRDefault="002568E3"/>
    <w:p w:rsidR="002568E3" w:rsidRDefault="002568E3"/>
    <w:p w:rsidR="002568E3" w:rsidRDefault="002568E3"/>
    <w:p w:rsidR="002568E3" w:rsidRDefault="002568E3"/>
    <w:p w:rsidR="002568E3" w:rsidRDefault="002568E3">
      <w:pPr>
        <w:rPr>
          <w:sz w:val="28"/>
          <w:szCs w:val="28"/>
        </w:rPr>
      </w:pPr>
    </w:p>
    <w:p w:rsidR="002568E3" w:rsidRDefault="005A6B61">
      <w:pPr>
        <w:rPr>
          <w:sz w:val="28"/>
          <w:szCs w:val="28"/>
        </w:rPr>
      </w:pPr>
      <w:r>
        <w:rPr>
          <w:rFonts w:hint="eastAsia"/>
          <w:sz w:val="28"/>
          <w:szCs w:val="28"/>
        </w:rPr>
        <w:t>附件</w:t>
      </w:r>
      <w:r>
        <w:rPr>
          <w:rFonts w:hint="eastAsia"/>
          <w:sz w:val="28"/>
          <w:szCs w:val="28"/>
        </w:rPr>
        <w:t>2</w:t>
      </w:r>
    </w:p>
    <w:p w:rsidR="002568E3" w:rsidRDefault="005A6B61">
      <w:pPr>
        <w:spacing w:line="360" w:lineRule="auto"/>
        <w:jc w:val="center"/>
        <w:rPr>
          <w:b/>
          <w:bCs/>
          <w:sz w:val="30"/>
        </w:rPr>
      </w:pPr>
      <w:r>
        <w:rPr>
          <w:rFonts w:hint="eastAsia"/>
          <w:b/>
          <w:bCs/>
          <w:sz w:val="30"/>
        </w:rPr>
        <w:t>非全日制法律硕士专业学位研究生</w:t>
      </w:r>
      <w:r>
        <w:rPr>
          <w:b/>
          <w:bCs/>
          <w:sz w:val="30"/>
        </w:rPr>
        <w:t>课程设置一览表</w:t>
      </w:r>
    </w:p>
    <w:p w:rsidR="002568E3" w:rsidRDefault="005A6B61">
      <w:pPr>
        <w:spacing w:before="72"/>
        <w:jc w:val="center"/>
        <w:rPr>
          <w:sz w:val="28"/>
          <w:szCs w:val="28"/>
        </w:rPr>
      </w:pPr>
      <w:r>
        <w:rPr>
          <w:rFonts w:hint="eastAsia"/>
          <w:sz w:val="28"/>
          <w:szCs w:val="28"/>
        </w:rPr>
        <w:t>（适用于法学专业毕业生）</w:t>
      </w:r>
    </w:p>
    <w:tbl>
      <w:tblPr>
        <w:tblW w:w="10618" w:type="dxa"/>
        <w:jc w:val="center"/>
        <w:tblInd w:w="-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494"/>
        <w:gridCol w:w="525"/>
        <w:gridCol w:w="1043"/>
        <w:gridCol w:w="2085"/>
        <w:gridCol w:w="425"/>
        <w:gridCol w:w="425"/>
        <w:gridCol w:w="426"/>
        <w:gridCol w:w="425"/>
        <w:gridCol w:w="425"/>
        <w:gridCol w:w="358"/>
        <w:gridCol w:w="507"/>
        <w:gridCol w:w="573"/>
        <w:gridCol w:w="1276"/>
        <w:gridCol w:w="709"/>
        <w:gridCol w:w="425"/>
        <w:gridCol w:w="497"/>
      </w:tblGrid>
      <w:tr w:rsidR="002568E3">
        <w:trPr>
          <w:trHeight w:val="454"/>
          <w:jc w:val="center"/>
        </w:trPr>
        <w:tc>
          <w:tcPr>
            <w:tcW w:w="494"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
                <w:bCs/>
              </w:rPr>
            </w:pPr>
            <w:r>
              <w:rPr>
                <w:b/>
                <w:bCs/>
              </w:rPr>
              <w:t>类别</w:t>
            </w:r>
          </w:p>
        </w:tc>
        <w:tc>
          <w:tcPr>
            <w:tcW w:w="156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
                <w:bCs/>
              </w:rPr>
            </w:pPr>
            <w:r>
              <w:rPr>
                <w:b/>
                <w:bCs/>
              </w:rPr>
              <w:t>课程性质</w:t>
            </w:r>
          </w:p>
          <w:p w:rsidR="002568E3" w:rsidRDefault="005A6B61">
            <w:pPr>
              <w:jc w:val="center"/>
              <w:rPr>
                <w:b/>
                <w:bCs/>
              </w:rPr>
            </w:pPr>
            <w:r>
              <w:rPr>
                <w:b/>
                <w:bCs/>
              </w:rPr>
              <w:t>及编号</w:t>
            </w:r>
          </w:p>
        </w:tc>
        <w:tc>
          <w:tcPr>
            <w:tcW w:w="2085"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
                <w:bCs/>
              </w:rPr>
            </w:pPr>
            <w:r>
              <w:rPr>
                <w:b/>
                <w:bCs/>
              </w:rPr>
              <w:t>课程名称</w:t>
            </w:r>
          </w:p>
        </w:tc>
        <w:tc>
          <w:tcPr>
            <w:tcW w:w="2484"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rPr>
                <w:b/>
                <w:bCs/>
              </w:rPr>
            </w:pPr>
            <w:r>
              <w:rPr>
                <w:b/>
                <w:bCs/>
              </w:rPr>
              <w:t>开课学期</w:t>
            </w:r>
          </w:p>
        </w:tc>
        <w:tc>
          <w:tcPr>
            <w:tcW w:w="507" w:type="dxa"/>
            <w:tcBorders>
              <w:top w:val="single" w:sz="4" w:space="0" w:color="auto"/>
              <w:left w:val="single" w:sz="4" w:space="0" w:color="auto"/>
              <w:bottom w:val="single" w:sz="4" w:space="0" w:color="auto"/>
              <w:right w:val="single" w:sz="4" w:space="0" w:color="auto"/>
            </w:tcBorders>
            <w:shd w:val="clear" w:color="auto" w:fill="FFFFFF"/>
          </w:tcPr>
          <w:p w:rsidR="002568E3" w:rsidRDefault="005A6B61">
            <w:pPr>
              <w:jc w:val="center"/>
              <w:rPr>
                <w:b/>
                <w:bCs/>
              </w:rPr>
            </w:pPr>
            <w:r>
              <w:rPr>
                <w:b/>
                <w:bCs/>
              </w:rPr>
              <w:t>学时</w:t>
            </w:r>
          </w:p>
        </w:tc>
        <w:tc>
          <w:tcPr>
            <w:tcW w:w="573" w:type="dxa"/>
            <w:tcBorders>
              <w:top w:val="single" w:sz="4" w:space="0" w:color="auto"/>
              <w:left w:val="single" w:sz="4" w:space="0" w:color="auto"/>
              <w:bottom w:val="single" w:sz="4" w:space="0" w:color="auto"/>
              <w:right w:val="single" w:sz="4" w:space="0" w:color="auto"/>
            </w:tcBorders>
            <w:shd w:val="clear" w:color="auto" w:fill="FFFFFF"/>
          </w:tcPr>
          <w:p w:rsidR="002568E3" w:rsidRDefault="005A6B61">
            <w:pPr>
              <w:jc w:val="center"/>
              <w:rPr>
                <w:b/>
                <w:bCs/>
              </w:rPr>
            </w:pPr>
            <w:r>
              <w:rPr>
                <w:rFonts w:hint="eastAsia"/>
                <w:b/>
                <w:bCs/>
              </w:rPr>
              <w:t>学分</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
                <w:bCs/>
              </w:rPr>
            </w:pPr>
            <w:r>
              <w:rPr>
                <w:b/>
                <w:bCs/>
              </w:rPr>
              <w:t>授课单位</w:t>
            </w:r>
          </w:p>
        </w:tc>
        <w:tc>
          <w:tcPr>
            <w:tcW w:w="709" w:type="dxa"/>
            <w:shd w:val="clear" w:color="auto" w:fill="FFFFFF"/>
            <w:vAlign w:val="center"/>
          </w:tcPr>
          <w:p w:rsidR="002568E3" w:rsidRDefault="005A6B61">
            <w:pPr>
              <w:jc w:val="center"/>
              <w:rPr>
                <w:b/>
              </w:rPr>
            </w:pPr>
            <w:r>
              <w:rPr>
                <w:b/>
              </w:rPr>
              <w:t>考核</w:t>
            </w:r>
          </w:p>
          <w:p w:rsidR="002568E3" w:rsidRDefault="005A6B61">
            <w:pPr>
              <w:jc w:val="center"/>
              <w:rPr>
                <w:b/>
              </w:rPr>
            </w:pPr>
            <w:r>
              <w:rPr>
                <w:b/>
              </w:rPr>
              <w:t>方式</w:t>
            </w:r>
          </w:p>
        </w:tc>
        <w:tc>
          <w:tcPr>
            <w:tcW w:w="92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
                <w:bCs/>
              </w:rPr>
            </w:pPr>
            <w:r>
              <w:rPr>
                <w:b/>
                <w:bCs/>
              </w:rPr>
              <w:t>备注</w:t>
            </w:r>
          </w:p>
        </w:tc>
      </w:tr>
      <w:tr w:rsidR="002568E3">
        <w:trPr>
          <w:trHeight w:val="454"/>
          <w:jc w:val="center"/>
        </w:trPr>
        <w:tc>
          <w:tcPr>
            <w:tcW w:w="494" w:type="dxa"/>
            <w:vMerge w:val="restart"/>
            <w:tcBorders>
              <w:top w:val="single" w:sz="4" w:space="0" w:color="auto"/>
              <w:left w:val="single" w:sz="4" w:space="0" w:color="auto"/>
              <w:right w:val="single" w:sz="4" w:space="0" w:color="auto"/>
            </w:tcBorders>
            <w:shd w:val="clear" w:color="auto" w:fill="FFFFFF"/>
            <w:vAlign w:val="center"/>
          </w:tcPr>
          <w:p w:rsidR="002568E3" w:rsidRDefault="005A6B61">
            <w:pPr>
              <w:jc w:val="center"/>
              <w:rPr>
                <w:b/>
                <w:bCs/>
                <w:sz w:val="24"/>
              </w:rPr>
            </w:pPr>
            <w:r>
              <w:rPr>
                <w:b/>
                <w:bCs/>
                <w:sz w:val="24"/>
              </w:rPr>
              <w:t>必修课</w:t>
            </w:r>
          </w:p>
        </w:tc>
        <w:tc>
          <w:tcPr>
            <w:tcW w:w="525" w:type="dxa"/>
            <w:vMerge w:val="restart"/>
            <w:tcBorders>
              <w:top w:val="single" w:sz="4" w:space="0" w:color="auto"/>
              <w:left w:val="single" w:sz="4" w:space="0" w:color="auto"/>
              <w:right w:val="single" w:sz="4" w:space="0" w:color="auto"/>
            </w:tcBorders>
            <w:shd w:val="clear" w:color="auto" w:fill="FFFFFF"/>
            <w:vAlign w:val="center"/>
          </w:tcPr>
          <w:p w:rsidR="002568E3" w:rsidRDefault="005A6B61">
            <w:pPr>
              <w:jc w:val="center"/>
              <w:rPr>
                <w:bCs/>
              </w:rPr>
            </w:pPr>
            <w:r>
              <w:rPr>
                <w:bCs/>
              </w:rPr>
              <w:t>学位公共课</w:t>
            </w:r>
          </w:p>
        </w:tc>
        <w:tc>
          <w:tcPr>
            <w:tcW w:w="104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t>04</w:t>
            </w:r>
            <w:r>
              <w:rPr>
                <w:rFonts w:hint="eastAsia"/>
              </w:rPr>
              <w:t>3</w:t>
            </w:r>
            <w:r>
              <w:t>1001</w:t>
            </w:r>
          </w:p>
        </w:tc>
        <w:tc>
          <w:tcPr>
            <w:tcW w:w="2085"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t>中国特色</w:t>
            </w:r>
            <w:r>
              <w:rPr>
                <w:rFonts w:hint="eastAsia"/>
              </w:rPr>
              <w:t>科学</w:t>
            </w:r>
            <w:r>
              <w:t>社会主义理论与实践研究</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rPr>
                <w:bCs/>
              </w:rPr>
            </w:pPr>
            <w:r>
              <w:rPr>
                <w:bCs/>
              </w:rPr>
              <w:t>1</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3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50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bCs/>
              </w:rPr>
              <w:t>36</w:t>
            </w:r>
          </w:p>
        </w:tc>
        <w:tc>
          <w:tcPr>
            <w:tcW w:w="57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bCs/>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马克思主义学院</w:t>
            </w:r>
          </w:p>
        </w:tc>
        <w:tc>
          <w:tcPr>
            <w:tcW w:w="709" w:type="dxa"/>
            <w:shd w:val="clear" w:color="auto" w:fill="FFFFFF"/>
            <w:vAlign w:val="center"/>
          </w:tcPr>
          <w:p w:rsidR="002568E3" w:rsidRDefault="005A6B61">
            <w:pPr>
              <w:jc w:val="center"/>
            </w:pPr>
            <w:r>
              <w:t>考试</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2568E3">
            <w:pPr>
              <w:jc w:val="center"/>
            </w:pPr>
          </w:p>
        </w:tc>
        <w:tc>
          <w:tcPr>
            <w:tcW w:w="497" w:type="dxa"/>
            <w:vMerge w:val="restart"/>
            <w:tcBorders>
              <w:top w:val="single" w:sz="4" w:space="0" w:color="auto"/>
              <w:left w:val="single" w:sz="4" w:space="0" w:color="auto"/>
              <w:right w:val="single" w:sz="4" w:space="0" w:color="auto"/>
            </w:tcBorders>
            <w:shd w:val="clear" w:color="auto" w:fill="FFFFFF"/>
            <w:vAlign w:val="center"/>
          </w:tcPr>
          <w:p w:rsidR="002568E3" w:rsidRDefault="005A6B61">
            <w:pPr>
              <w:jc w:val="center"/>
            </w:pPr>
            <w:r>
              <w:rPr>
                <w:rFonts w:hint="eastAsia"/>
              </w:rPr>
              <w:t>19</w:t>
            </w:r>
            <w:r>
              <w:rPr>
                <w:rFonts w:hint="eastAsia"/>
              </w:rPr>
              <w:t>学分</w:t>
            </w:r>
          </w:p>
          <w:p w:rsidR="002568E3" w:rsidRDefault="002568E3">
            <w:pPr>
              <w:jc w:val="center"/>
            </w:pPr>
          </w:p>
        </w:tc>
      </w:tr>
      <w:tr w:rsidR="002568E3">
        <w:trPr>
          <w:trHeight w:val="454"/>
          <w:jc w:val="center"/>
        </w:trPr>
        <w:tc>
          <w:tcPr>
            <w:tcW w:w="494" w:type="dxa"/>
            <w:vMerge/>
            <w:tcBorders>
              <w:left w:val="single" w:sz="4" w:space="0" w:color="auto"/>
              <w:right w:val="single" w:sz="4" w:space="0" w:color="auto"/>
            </w:tcBorders>
            <w:shd w:val="clear" w:color="auto" w:fill="FFFFFF"/>
            <w:vAlign w:val="center"/>
          </w:tcPr>
          <w:p w:rsidR="002568E3" w:rsidRDefault="002568E3">
            <w:pPr>
              <w:widowControl/>
              <w:jc w:val="center"/>
              <w:rPr>
                <w:b/>
                <w:bCs/>
                <w:sz w:val="24"/>
              </w:rPr>
            </w:pPr>
          </w:p>
        </w:tc>
        <w:tc>
          <w:tcPr>
            <w:tcW w:w="525" w:type="dxa"/>
            <w:vMerge/>
            <w:tcBorders>
              <w:left w:val="single" w:sz="4" w:space="0" w:color="auto"/>
              <w:right w:val="single" w:sz="4" w:space="0" w:color="auto"/>
            </w:tcBorders>
            <w:shd w:val="clear" w:color="auto" w:fill="FFFFFF"/>
            <w:vAlign w:val="center"/>
          </w:tcPr>
          <w:p w:rsidR="002568E3" w:rsidRDefault="002568E3">
            <w:pPr>
              <w:widowControl/>
              <w:jc w:val="center"/>
              <w:rPr>
                <w:bCs/>
              </w:rPr>
            </w:pPr>
          </w:p>
        </w:tc>
        <w:tc>
          <w:tcPr>
            <w:tcW w:w="104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t>04</w:t>
            </w:r>
            <w:r>
              <w:rPr>
                <w:rFonts w:hint="eastAsia"/>
              </w:rPr>
              <w:t>3</w:t>
            </w:r>
            <w:r>
              <w:t>1003</w:t>
            </w:r>
          </w:p>
        </w:tc>
        <w:tc>
          <w:tcPr>
            <w:tcW w:w="2085"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bCs/>
              </w:rPr>
              <w:t>马克思主义与社会科学方法论</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rPr>
                <w:bCs/>
              </w:rPr>
            </w:pPr>
            <w:r>
              <w:rPr>
                <w:bCs/>
              </w:rPr>
              <w:t>2</w:t>
            </w: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3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50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bCs/>
              </w:rPr>
              <w:t>18</w:t>
            </w:r>
          </w:p>
        </w:tc>
        <w:tc>
          <w:tcPr>
            <w:tcW w:w="57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bCs/>
              </w:rPr>
              <w:t>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马克思主义学院</w:t>
            </w:r>
          </w:p>
        </w:tc>
        <w:tc>
          <w:tcPr>
            <w:tcW w:w="709" w:type="dxa"/>
            <w:shd w:val="clear" w:color="auto" w:fill="FFFFFF"/>
            <w:vAlign w:val="center"/>
          </w:tcPr>
          <w:p w:rsidR="002568E3" w:rsidRDefault="005A6B61">
            <w:pPr>
              <w:jc w:val="center"/>
            </w:pPr>
            <w:r>
              <w:t>考试</w:t>
            </w:r>
          </w:p>
        </w:tc>
        <w:tc>
          <w:tcPr>
            <w:tcW w:w="425" w:type="dxa"/>
            <w:tcBorders>
              <w:left w:val="single" w:sz="4" w:space="0" w:color="auto"/>
              <w:bottom w:val="single" w:sz="4" w:space="0" w:color="auto"/>
              <w:right w:val="single" w:sz="4" w:space="0" w:color="auto"/>
            </w:tcBorders>
            <w:shd w:val="clear" w:color="auto" w:fill="FFFFFF"/>
            <w:vAlign w:val="center"/>
          </w:tcPr>
          <w:p w:rsidR="002568E3" w:rsidRDefault="002568E3">
            <w:pPr>
              <w:jc w:val="center"/>
            </w:pPr>
          </w:p>
        </w:tc>
        <w:tc>
          <w:tcPr>
            <w:tcW w:w="497" w:type="dxa"/>
            <w:vMerge/>
            <w:tcBorders>
              <w:left w:val="single" w:sz="4" w:space="0" w:color="auto"/>
              <w:right w:val="single" w:sz="4" w:space="0" w:color="auto"/>
            </w:tcBorders>
            <w:shd w:val="clear" w:color="auto" w:fill="FFFFFF"/>
            <w:vAlign w:val="center"/>
          </w:tcPr>
          <w:p w:rsidR="002568E3" w:rsidRDefault="002568E3">
            <w:pPr>
              <w:jc w:val="center"/>
            </w:pPr>
          </w:p>
        </w:tc>
      </w:tr>
      <w:tr w:rsidR="002568E3">
        <w:trPr>
          <w:trHeight w:val="454"/>
          <w:jc w:val="center"/>
        </w:trPr>
        <w:tc>
          <w:tcPr>
            <w:tcW w:w="494" w:type="dxa"/>
            <w:vMerge/>
            <w:tcBorders>
              <w:left w:val="single" w:sz="4" w:space="0" w:color="auto"/>
              <w:right w:val="single" w:sz="4" w:space="0" w:color="auto"/>
            </w:tcBorders>
            <w:shd w:val="clear" w:color="auto" w:fill="FFFFFF"/>
            <w:vAlign w:val="center"/>
          </w:tcPr>
          <w:p w:rsidR="002568E3" w:rsidRDefault="002568E3">
            <w:pPr>
              <w:widowControl/>
              <w:jc w:val="center"/>
              <w:rPr>
                <w:b/>
                <w:bCs/>
                <w:sz w:val="24"/>
              </w:rPr>
            </w:pPr>
          </w:p>
        </w:tc>
        <w:tc>
          <w:tcPr>
            <w:tcW w:w="525" w:type="dxa"/>
            <w:vMerge/>
            <w:tcBorders>
              <w:left w:val="single" w:sz="4" w:space="0" w:color="auto"/>
              <w:right w:val="single" w:sz="4" w:space="0" w:color="auto"/>
            </w:tcBorders>
            <w:shd w:val="clear" w:color="auto" w:fill="FFFFFF"/>
            <w:vAlign w:val="center"/>
          </w:tcPr>
          <w:p w:rsidR="002568E3" w:rsidRDefault="002568E3">
            <w:pPr>
              <w:widowControl/>
              <w:jc w:val="center"/>
              <w:rPr>
                <w:bCs/>
              </w:rPr>
            </w:pPr>
          </w:p>
        </w:tc>
        <w:tc>
          <w:tcPr>
            <w:tcW w:w="104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t>03</w:t>
            </w:r>
            <w:r>
              <w:rPr>
                <w:rFonts w:hint="eastAsia"/>
              </w:rPr>
              <w:t>3</w:t>
            </w:r>
            <w:r>
              <w:t>100</w:t>
            </w:r>
            <w:r>
              <w:rPr>
                <w:rFonts w:hint="eastAsia"/>
              </w:rPr>
              <w:t>1</w:t>
            </w:r>
          </w:p>
        </w:tc>
        <w:tc>
          <w:tcPr>
            <w:tcW w:w="2085"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外语</w:t>
            </w:r>
            <w:r>
              <w:t>（英语）</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pPr>
            <w:r>
              <w:t>1</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3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50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60</w:t>
            </w:r>
          </w:p>
        </w:tc>
        <w:tc>
          <w:tcPr>
            <w:tcW w:w="57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t>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sz w:val="24"/>
              </w:rPr>
            </w:pPr>
            <w:r>
              <w:t>外语学院</w:t>
            </w:r>
          </w:p>
        </w:tc>
        <w:tc>
          <w:tcPr>
            <w:tcW w:w="709" w:type="dxa"/>
            <w:shd w:val="clear" w:color="auto" w:fill="FFFFFF"/>
            <w:vAlign w:val="center"/>
          </w:tcPr>
          <w:p w:rsidR="002568E3" w:rsidRDefault="005A6B61">
            <w:pPr>
              <w:jc w:val="center"/>
            </w:pPr>
            <w:r>
              <w:t>考试</w:t>
            </w:r>
          </w:p>
        </w:tc>
        <w:tc>
          <w:tcPr>
            <w:tcW w:w="425" w:type="dxa"/>
            <w:vMerge w:val="restart"/>
            <w:tcBorders>
              <w:top w:val="single" w:sz="4" w:space="0" w:color="auto"/>
              <w:left w:val="single" w:sz="4" w:space="0" w:color="auto"/>
              <w:right w:val="single" w:sz="4" w:space="0" w:color="auto"/>
            </w:tcBorders>
            <w:shd w:val="clear" w:color="auto" w:fill="FFFFFF"/>
            <w:vAlign w:val="center"/>
          </w:tcPr>
          <w:p w:rsidR="002568E3" w:rsidRDefault="005A6B61">
            <w:pPr>
              <w:jc w:val="center"/>
            </w:pPr>
            <w:r>
              <w:t>必修</w:t>
            </w:r>
          </w:p>
          <w:p w:rsidR="002568E3" w:rsidRDefault="005A6B61">
            <w:pPr>
              <w:jc w:val="center"/>
            </w:pPr>
            <w:r>
              <w:t>一门</w:t>
            </w:r>
          </w:p>
        </w:tc>
        <w:tc>
          <w:tcPr>
            <w:tcW w:w="497" w:type="dxa"/>
            <w:vMerge/>
            <w:tcBorders>
              <w:left w:val="single" w:sz="4" w:space="0" w:color="auto"/>
              <w:right w:val="single" w:sz="4" w:space="0" w:color="auto"/>
            </w:tcBorders>
            <w:shd w:val="clear" w:color="auto" w:fill="FFFFFF"/>
            <w:vAlign w:val="center"/>
          </w:tcPr>
          <w:p w:rsidR="002568E3" w:rsidRDefault="002568E3">
            <w:pPr>
              <w:jc w:val="center"/>
            </w:pPr>
          </w:p>
        </w:tc>
      </w:tr>
      <w:tr w:rsidR="002568E3">
        <w:trPr>
          <w:trHeight w:val="454"/>
          <w:jc w:val="center"/>
        </w:trPr>
        <w:tc>
          <w:tcPr>
            <w:tcW w:w="494" w:type="dxa"/>
            <w:vMerge/>
            <w:tcBorders>
              <w:left w:val="single" w:sz="4" w:space="0" w:color="auto"/>
              <w:right w:val="single" w:sz="4" w:space="0" w:color="auto"/>
            </w:tcBorders>
            <w:shd w:val="clear" w:color="auto" w:fill="FFFFFF"/>
            <w:vAlign w:val="center"/>
          </w:tcPr>
          <w:p w:rsidR="002568E3" w:rsidRDefault="002568E3">
            <w:pPr>
              <w:widowControl/>
              <w:jc w:val="center"/>
              <w:rPr>
                <w:b/>
                <w:bCs/>
                <w:sz w:val="24"/>
              </w:rPr>
            </w:pPr>
          </w:p>
        </w:tc>
        <w:tc>
          <w:tcPr>
            <w:tcW w:w="525" w:type="dxa"/>
            <w:vMerge/>
            <w:tcBorders>
              <w:left w:val="single" w:sz="4" w:space="0" w:color="auto"/>
              <w:right w:val="single" w:sz="4" w:space="0" w:color="auto"/>
            </w:tcBorders>
            <w:shd w:val="clear" w:color="auto" w:fill="FFFFFF"/>
            <w:vAlign w:val="center"/>
          </w:tcPr>
          <w:p w:rsidR="002568E3" w:rsidRDefault="002568E3">
            <w:pPr>
              <w:widowControl/>
              <w:jc w:val="center"/>
              <w:rPr>
                <w:bCs/>
              </w:rPr>
            </w:pPr>
          </w:p>
        </w:tc>
        <w:tc>
          <w:tcPr>
            <w:tcW w:w="104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t>06</w:t>
            </w:r>
            <w:r>
              <w:rPr>
                <w:rFonts w:hint="eastAsia"/>
              </w:rPr>
              <w:t>3</w:t>
            </w:r>
            <w:r>
              <w:t>100</w:t>
            </w:r>
            <w:r>
              <w:rPr>
                <w:rFonts w:hint="eastAsia"/>
              </w:rPr>
              <w:t>1</w:t>
            </w:r>
          </w:p>
        </w:tc>
        <w:tc>
          <w:tcPr>
            <w:tcW w:w="2085"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外语</w:t>
            </w:r>
            <w:r>
              <w:t>（日语）</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pPr>
            <w:r>
              <w:t>1</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3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50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60</w:t>
            </w:r>
          </w:p>
        </w:tc>
        <w:tc>
          <w:tcPr>
            <w:tcW w:w="57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t>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sz w:val="24"/>
              </w:rPr>
            </w:pPr>
            <w:r>
              <w:rPr>
                <w:rFonts w:hint="eastAsia"/>
              </w:rPr>
              <w:t>国际</w:t>
            </w:r>
            <w:r>
              <w:t>学院</w:t>
            </w:r>
          </w:p>
        </w:tc>
        <w:tc>
          <w:tcPr>
            <w:tcW w:w="709" w:type="dxa"/>
            <w:shd w:val="clear" w:color="auto" w:fill="FFFFFF"/>
            <w:vAlign w:val="center"/>
          </w:tcPr>
          <w:p w:rsidR="002568E3" w:rsidRDefault="005A6B61">
            <w:pPr>
              <w:jc w:val="center"/>
            </w:pPr>
            <w:r>
              <w:t>考试</w:t>
            </w:r>
          </w:p>
        </w:tc>
        <w:tc>
          <w:tcPr>
            <w:tcW w:w="425" w:type="dxa"/>
            <w:vMerge/>
            <w:tcBorders>
              <w:left w:val="single" w:sz="4" w:space="0" w:color="auto"/>
              <w:right w:val="single" w:sz="4" w:space="0" w:color="auto"/>
            </w:tcBorders>
            <w:shd w:val="clear" w:color="auto" w:fill="FFFFFF"/>
            <w:vAlign w:val="center"/>
          </w:tcPr>
          <w:p w:rsidR="002568E3" w:rsidRDefault="002568E3">
            <w:pPr>
              <w:jc w:val="center"/>
              <w:rPr>
                <w:bCs/>
              </w:rPr>
            </w:pPr>
          </w:p>
        </w:tc>
        <w:tc>
          <w:tcPr>
            <w:tcW w:w="497" w:type="dxa"/>
            <w:vMerge/>
            <w:tcBorders>
              <w:left w:val="single" w:sz="4" w:space="0" w:color="auto"/>
              <w:right w:val="single" w:sz="4" w:space="0" w:color="auto"/>
            </w:tcBorders>
            <w:shd w:val="clear" w:color="auto" w:fill="FFFFFF"/>
            <w:vAlign w:val="center"/>
          </w:tcPr>
          <w:p w:rsidR="002568E3" w:rsidRDefault="002568E3">
            <w:pPr>
              <w:jc w:val="center"/>
              <w:rPr>
                <w:bCs/>
              </w:rPr>
            </w:pPr>
          </w:p>
        </w:tc>
      </w:tr>
      <w:tr w:rsidR="002568E3">
        <w:trPr>
          <w:trHeight w:val="454"/>
          <w:jc w:val="center"/>
        </w:trPr>
        <w:tc>
          <w:tcPr>
            <w:tcW w:w="494" w:type="dxa"/>
            <w:vMerge/>
            <w:tcBorders>
              <w:left w:val="single" w:sz="4" w:space="0" w:color="auto"/>
              <w:right w:val="single" w:sz="4" w:space="0" w:color="auto"/>
            </w:tcBorders>
            <w:shd w:val="clear" w:color="auto" w:fill="FFFFFF"/>
            <w:vAlign w:val="center"/>
          </w:tcPr>
          <w:p w:rsidR="002568E3" w:rsidRDefault="002568E3">
            <w:pPr>
              <w:widowControl/>
              <w:jc w:val="center"/>
              <w:rPr>
                <w:b/>
                <w:bCs/>
                <w:sz w:val="24"/>
              </w:rPr>
            </w:pPr>
          </w:p>
        </w:tc>
        <w:tc>
          <w:tcPr>
            <w:tcW w:w="525" w:type="dxa"/>
            <w:vMerge/>
            <w:tcBorders>
              <w:left w:val="single" w:sz="4" w:space="0" w:color="auto"/>
              <w:right w:val="single" w:sz="4" w:space="0" w:color="auto"/>
            </w:tcBorders>
            <w:shd w:val="clear" w:color="auto" w:fill="FFFFFF"/>
            <w:vAlign w:val="center"/>
          </w:tcPr>
          <w:p w:rsidR="002568E3" w:rsidRDefault="002568E3">
            <w:pPr>
              <w:widowControl/>
              <w:jc w:val="center"/>
              <w:rPr>
                <w:bCs/>
              </w:rPr>
            </w:pPr>
          </w:p>
        </w:tc>
        <w:tc>
          <w:tcPr>
            <w:tcW w:w="104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t>06</w:t>
            </w:r>
            <w:r>
              <w:rPr>
                <w:rFonts w:hint="eastAsia"/>
              </w:rPr>
              <w:t>3</w:t>
            </w:r>
            <w:r>
              <w:t>100</w:t>
            </w:r>
            <w:r>
              <w:rPr>
                <w:rFonts w:hint="eastAsia"/>
              </w:rPr>
              <w:t>2</w:t>
            </w:r>
          </w:p>
        </w:tc>
        <w:tc>
          <w:tcPr>
            <w:tcW w:w="2085"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外语</w:t>
            </w:r>
            <w:r>
              <w:t>（俄语）</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pPr>
            <w:r>
              <w:t>1</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3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50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60</w:t>
            </w:r>
          </w:p>
        </w:tc>
        <w:tc>
          <w:tcPr>
            <w:tcW w:w="57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t>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sz w:val="24"/>
              </w:rPr>
            </w:pPr>
            <w:r>
              <w:rPr>
                <w:rFonts w:hint="eastAsia"/>
              </w:rPr>
              <w:t>国际</w:t>
            </w:r>
            <w:r>
              <w:t>学院</w:t>
            </w:r>
          </w:p>
        </w:tc>
        <w:tc>
          <w:tcPr>
            <w:tcW w:w="709" w:type="dxa"/>
            <w:shd w:val="clear" w:color="auto" w:fill="FFFFFF"/>
            <w:vAlign w:val="center"/>
          </w:tcPr>
          <w:p w:rsidR="002568E3" w:rsidRDefault="005A6B61">
            <w:pPr>
              <w:jc w:val="center"/>
            </w:pPr>
            <w:r>
              <w:t>考试</w:t>
            </w:r>
          </w:p>
        </w:tc>
        <w:tc>
          <w:tcPr>
            <w:tcW w:w="425" w:type="dxa"/>
            <w:vMerge/>
            <w:tcBorders>
              <w:left w:val="single" w:sz="4" w:space="0" w:color="auto"/>
              <w:bottom w:val="single" w:sz="4" w:space="0" w:color="auto"/>
              <w:right w:val="single" w:sz="4" w:space="0" w:color="auto"/>
            </w:tcBorders>
            <w:shd w:val="clear" w:color="auto" w:fill="FFFFFF"/>
            <w:vAlign w:val="center"/>
          </w:tcPr>
          <w:p w:rsidR="002568E3" w:rsidRDefault="002568E3">
            <w:pPr>
              <w:jc w:val="center"/>
              <w:rPr>
                <w:bCs/>
              </w:rPr>
            </w:pPr>
          </w:p>
        </w:tc>
        <w:tc>
          <w:tcPr>
            <w:tcW w:w="497" w:type="dxa"/>
            <w:vMerge/>
            <w:tcBorders>
              <w:left w:val="single" w:sz="4" w:space="0" w:color="auto"/>
              <w:right w:val="single" w:sz="4" w:space="0" w:color="auto"/>
            </w:tcBorders>
            <w:shd w:val="clear" w:color="auto" w:fill="FFFFFF"/>
            <w:vAlign w:val="center"/>
          </w:tcPr>
          <w:p w:rsidR="002568E3" w:rsidRDefault="002568E3">
            <w:pPr>
              <w:jc w:val="center"/>
              <w:rPr>
                <w:bCs/>
              </w:rPr>
            </w:pPr>
          </w:p>
        </w:tc>
      </w:tr>
      <w:tr w:rsidR="002568E3">
        <w:trPr>
          <w:trHeight w:val="454"/>
          <w:jc w:val="center"/>
        </w:trPr>
        <w:tc>
          <w:tcPr>
            <w:tcW w:w="494" w:type="dxa"/>
            <w:vMerge/>
            <w:tcBorders>
              <w:left w:val="single" w:sz="4" w:space="0" w:color="auto"/>
              <w:right w:val="single" w:sz="4" w:space="0" w:color="auto"/>
            </w:tcBorders>
            <w:shd w:val="clear" w:color="auto" w:fill="FFFFFF"/>
            <w:vAlign w:val="center"/>
          </w:tcPr>
          <w:p w:rsidR="002568E3" w:rsidRDefault="002568E3">
            <w:pPr>
              <w:widowControl/>
              <w:jc w:val="center"/>
              <w:rPr>
                <w:b/>
                <w:bCs/>
                <w:sz w:val="24"/>
              </w:rPr>
            </w:pPr>
          </w:p>
        </w:tc>
        <w:tc>
          <w:tcPr>
            <w:tcW w:w="525" w:type="dxa"/>
            <w:vMerge w:val="restart"/>
            <w:tcBorders>
              <w:top w:val="single" w:sz="4" w:space="0" w:color="auto"/>
              <w:left w:val="single" w:sz="4" w:space="0" w:color="auto"/>
              <w:right w:val="single" w:sz="4" w:space="0" w:color="auto"/>
            </w:tcBorders>
            <w:shd w:val="clear" w:color="auto" w:fill="FFFFFF"/>
            <w:vAlign w:val="center"/>
          </w:tcPr>
          <w:p w:rsidR="002568E3" w:rsidRDefault="005A6B61">
            <w:pPr>
              <w:jc w:val="center"/>
              <w:rPr>
                <w:bCs/>
              </w:rPr>
            </w:pPr>
            <w:r>
              <w:rPr>
                <w:bCs/>
              </w:rPr>
              <w:t>学位基础课</w:t>
            </w:r>
          </w:p>
        </w:tc>
        <w:tc>
          <w:tcPr>
            <w:tcW w:w="104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szCs w:val="21"/>
              </w:rPr>
            </w:pPr>
            <w:r>
              <w:rPr>
                <w:rFonts w:hint="eastAsia"/>
                <w:szCs w:val="21"/>
              </w:rPr>
              <w:t>0531001</w:t>
            </w:r>
          </w:p>
        </w:tc>
        <w:tc>
          <w:tcPr>
            <w:tcW w:w="2085"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民法与民事诉讼原理与实务</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pPr>
            <w:r>
              <w:rPr>
                <w:rFonts w:hint="eastAsia"/>
              </w:rPr>
              <w:t>1</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3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50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64</w:t>
            </w:r>
          </w:p>
        </w:tc>
        <w:tc>
          <w:tcPr>
            <w:tcW w:w="57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sz w:val="24"/>
              </w:rPr>
            </w:pPr>
            <w:r>
              <w:rPr>
                <w:rFonts w:hint="eastAsia"/>
              </w:rPr>
              <w:t>经法</w:t>
            </w:r>
            <w:r>
              <w:t>学院</w:t>
            </w:r>
          </w:p>
        </w:tc>
        <w:tc>
          <w:tcPr>
            <w:tcW w:w="709" w:type="dxa"/>
            <w:shd w:val="clear" w:color="auto" w:fill="FFFFFF"/>
            <w:vAlign w:val="center"/>
          </w:tcPr>
          <w:p w:rsidR="002568E3" w:rsidRDefault="005A6B61">
            <w:pPr>
              <w:jc w:val="center"/>
            </w:pPr>
            <w:r>
              <w:t>考试</w:t>
            </w:r>
          </w:p>
        </w:tc>
        <w:tc>
          <w:tcPr>
            <w:tcW w:w="425" w:type="dxa"/>
            <w:vMerge w:val="restart"/>
            <w:tcBorders>
              <w:top w:val="single" w:sz="4" w:space="0" w:color="auto"/>
              <w:left w:val="single" w:sz="4" w:space="0" w:color="auto"/>
              <w:right w:val="single" w:sz="4" w:space="0" w:color="auto"/>
            </w:tcBorders>
            <w:shd w:val="clear" w:color="auto" w:fill="FFFFFF"/>
            <w:vAlign w:val="center"/>
          </w:tcPr>
          <w:p w:rsidR="002568E3" w:rsidRDefault="002568E3">
            <w:pPr>
              <w:jc w:val="center"/>
              <w:rPr>
                <w:bCs/>
              </w:rPr>
            </w:pPr>
          </w:p>
        </w:tc>
        <w:tc>
          <w:tcPr>
            <w:tcW w:w="497" w:type="dxa"/>
            <w:vMerge/>
            <w:tcBorders>
              <w:left w:val="single" w:sz="4" w:space="0" w:color="auto"/>
              <w:right w:val="single" w:sz="4" w:space="0" w:color="auto"/>
            </w:tcBorders>
            <w:shd w:val="clear" w:color="auto" w:fill="FFFFFF"/>
            <w:vAlign w:val="center"/>
          </w:tcPr>
          <w:p w:rsidR="002568E3" w:rsidRDefault="002568E3">
            <w:pPr>
              <w:jc w:val="center"/>
            </w:pPr>
          </w:p>
        </w:tc>
      </w:tr>
      <w:tr w:rsidR="002568E3">
        <w:trPr>
          <w:trHeight w:val="454"/>
          <w:jc w:val="center"/>
        </w:trPr>
        <w:tc>
          <w:tcPr>
            <w:tcW w:w="494" w:type="dxa"/>
            <w:vMerge/>
            <w:tcBorders>
              <w:left w:val="single" w:sz="4" w:space="0" w:color="auto"/>
              <w:right w:val="single" w:sz="4" w:space="0" w:color="auto"/>
            </w:tcBorders>
            <w:shd w:val="clear" w:color="auto" w:fill="FFFFFF"/>
            <w:vAlign w:val="center"/>
          </w:tcPr>
          <w:p w:rsidR="002568E3" w:rsidRDefault="002568E3">
            <w:pPr>
              <w:widowControl/>
              <w:jc w:val="center"/>
              <w:rPr>
                <w:b/>
                <w:bCs/>
                <w:sz w:val="24"/>
              </w:rPr>
            </w:pPr>
          </w:p>
        </w:tc>
        <w:tc>
          <w:tcPr>
            <w:tcW w:w="525" w:type="dxa"/>
            <w:vMerge/>
            <w:tcBorders>
              <w:left w:val="single" w:sz="4" w:space="0" w:color="auto"/>
              <w:right w:val="single" w:sz="4" w:space="0" w:color="auto"/>
            </w:tcBorders>
            <w:shd w:val="clear" w:color="auto" w:fill="FFFFFF"/>
            <w:vAlign w:val="center"/>
          </w:tcPr>
          <w:p w:rsidR="002568E3" w:rsidRDefault="002568E3">
            <w:pPr>
              <w:widowControl/>
              <w:jc w:val="center"/>
              <w:rPr>
                <w:bCs/>
              </w:rPr>
            </w:pPr>
          </w:p>
        </w:tc>
        <w:tc>
          <w:tcPr>
            <w:tcW w:w="104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szCs w:val="21"/>
              </w:rPr>
            </w:pPr>
            <w:r>
              <w:rPr>
                <w:rFonts w:hint="eastAsia"/>
                <w:szCs w:val="21"/>
              </w:rPr>
              <w:t>0531002</w:t>
            </w:r>
          </w:p>
        </w:tc>
        <w:tc>
          <w:tcPr>
            <w:tcW w:w="2085"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刑法与刑事诉讼原理与实务</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pPr>
            <w:r>
              <w:rPr>
                <w:rFonts w:hint="eastAsia"/>
              </w:rPr>
              <w:t>1</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3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50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64</w:t>
            </w:r>
          </w:p>
        </w:tc>
        <w:tc>
          <w:tcPr>
            <w:tcW w:w="57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sz w:val="24"/>
              </w:rPr>
            </w:pPr>
            <w:r>
              <w:rPr>
                <w:rFonts w:hint="eastAsia"/>
              </w:rPr>
              <w:t>经法</w:t>
            </w:r>
            <w:r>
              <w:t>学院</w:t>
            </w:r>
          </w:p>
        </w:tc>
        <w:tc>
          <w:tcPr>
            <w:tcW w:w="709" w:type="dxa"/>
            <w:shd w:val="clear" w:color="auto" w:fill="FFFFFF"/>
            <w:vAlign w:val="center"/>
          </w:tcPr>
          <w:p w:rsidR="002568E3" w:rsidRDefault="005A6B61">
            <w:pPr>
              <w:jc w:val="center"/>
            </w:pPr>
            <w:r>
              <w:t>考试</w:t>
            </w:r>
          </w:p>
        </w:tc>
        <w:tc>
          <w:tcPr>
            <w:tcW w:w="425" w:type="dxa"/>
            <w:vMerge/>
            <w:tcBorders>
              <w:left w:val="single" w:sz="4" w:space="0" w:color="auto"/>
              <w:right w:val="single" w:sz="4" w:space="0" w:color="auto"/>
            </w:tcBorders>
            <w:shd w:val="clear" w:color="auto" w:fill="FFFFFF"/>
            <w:vAlign w:val="center"/>
          </w:tcPr>
          <w:p w:rsidR="002568E3" w:rsidRDefault="002568E3">
            <w:pPr>
              <w:jc w:val="center"/>
              <w:rPr>
                <w:bCs/>
              </w:rPr>
            </w:pPr>
          </w:p>
        </w:tc>
        <w:tc>
          <w:tcPr>
            <w:tcW w:w="497" w:type="dxa"/>
            <w:vMerge/>
            <w:tcBorders>
              <w:left w:val="single" w:sz="4" w:space="0" w:color="auto"/>
              <w:right w:val="single" w:sz="4" w:space="0" w:color="auto"/>
            </w:tcBorders>
            <w:shd w:val="clear" w:color="auto" w:fill="FFFFFF"/>
            <w:vAlign w:val="center"/>
          </w:tcPr>
          <w:p w:rsidR="002568E3" w:rsidRDefault="002568E3">
            <w:pPr>
              <w:jc w:val="center"/>
              <w:rPr>
                <w:bCs/>
              </w:rPr>
            </w:pPr>
          </w:p>
        </w:tc>
      </w:tr>
      <w:tr w:rsidR="002568E3">
        <w:trPr>
          <w:trHeight w:val="454"/>
          <w:jc w:val="center"/>
        </w:trPr>
        <w:tc>
          <w:tcPr>
            <w:tcW w:w="494" w:type="dxa"/>
            <w:vMerge/>
            <w:tcBorders>
              <w:left w:val="single" w:sz="4" w:space="0" w:color="auto"/>
              <w:right w:val="single" w:sz="4" w:space="0" w:color="auto"/>
            </w:tcBorders>
            <w:shd w:val="clear" w:color="auto" w:fill="FFFFFF"/>
            <w:vAlign w:val="center"/>
          </w:tcPr>
          <w:p w:rsidR="002568E3" w:rsidRDefault="002568E3">
            <w:pPr>
              <w:widowControl/>
              <w:jc w:val="center"/>
              <w:rPr>
                <w:b/>
                <w:bCs/>
                <w:sz w:val="24"/>
              </w:rPr>
            </w:pPr>
          </w:p>
        </w:tc>
        <w:tc>
          <w:tcPr>
            <w:tcW w:w="525" w:type="dxa"/>
            <w:vMerge/>
            <w:tcBorders>
              <w:left w:val="single" w:sz="4" w:space="0" w:color="auto"/>
              <w:right w:val="single" w:sz="4" w:space="0" w:color="auto"/>
            </w:tcBorders>
            <w:shd w:val="clear" w:color="auto" w:fill="FFFFFF"/>
            <w:vAlign w:val="center"/>
          </w:tcPr>
          <w:p w:rsidR="002568E3" w:rsidRDefault="002568E3">
            <w:pPr>
              <w:widowControl/>
              <w:jc w:val="center"/>
              <w:rPr>
                <w:bCs/>
              </w:rPr>
            </w:pPr>
          </w:p>
        </w:tc>
        <w:tc>
          <w:tcPr>
            <w:tcW w:w="104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szCs w:val="21"/>
              </w:rPr>
            </w:pPr>
            <w:r>
              <w:rPr>
                <w:rFonts w:hint="eastAsia"/>
                <w:szCs w:val="21"/>
              </w:rPr>
              <w:t>0531003</w:t>
            </w:r>
          </w:p>
        </w:tc>
        <w:tc>
          <w:tcPr>
            <w:tcW w:w="2085"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行政法与行政诉讼原理与实务</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pPr>
            <w:r>
              <w:rPr>
                <w:rFonts w:hint="eastAsia"/>
              </w:rPr>
              <w:t>3</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3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50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rFonts w:hint="eastAsia"/>
              </w:rPr>
              <w:t>48</w:t>
            </w:r>
          </w:p>
        </w:tc>
        <w:tc>
          <w:tcPr>
            <w:tcW w:w="57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rFonts w:hint="eastAsia"/>
              </w:rPr>
              <w:t>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sz w:val="24"/>
              </w:rPr>
            </w:pPr>
            <w:r>
              <w:rPr>
                <w:rFonts w:hint="eastAsia"/>
              </w:rPr>
              <w:t>经法</w:t>
            </w:r>
            <w:r>
              <w:t>学院</w:t>
            </w:r>
          </w:p>
        </w:tc>
        <w:tc>
          <w:tcPr>
            <w:tcW w:w="709" w:type="dxa"/>
            <w:shd w:val="clear" w:color="auto" w:fill="FFFFFF"/>
            <w:vAlign w:val="center"/>
          </w:tcPr>
          <w:p w:rsidR="002568E3" w:rsidRDefault="005A6B61">
            <w:pPr>
              <w:jc w:val="center"/>
            </w:pPr>
            <w:r>
              <w:t>考试</w:t>
            </w:r>
          </w:p>
        </w:tc>
        <w:tc>
          <w:tcPr>
            <w:tcW w:w="425" w:type="dxa"/>
            <w:vMerge/>
            <w:tcBorders>
              <w:left w:val="single" w:sz="4" w:space="0" w:color="auto"/>
              <w:right w:val="single" w:sz="4" w:space="0" w:color="auto"/>
            </w:tcBorders>
            <w:shd w:val="clear" w:color="auto" w:fill="FFFFFF"/>
            <w:vAlign w:val="center"/>
          </w:tcPr>
          <w:p w:rsidR="002568E3" w:rsidRDefault="002568E3">
            <w:pPr>
              <w:jc w:val="center"/>
              <w:rPr>
                <w:bCs/>
              </w:rPr>
            </w:pPr>
          </w:p>
        </w:tc>
        <w:tc>
          <w:tcPr>
            <w:tcW w:w="497" w:type="dxa"/>
            <w:vMerge/>
            <w:tcBorders>
              <w:left w:val="single" w:sz="4" w:space="0" w:color="auto"/>
              <w:right w:val="single" w:sz="4" w:space="0" w:color="auto"/>
            </w:tcBorders>
            <w:shd w:val="clear" w:color="auto" w:fill="FFFFFF"/>
            <w:vAlign w:val="center"/>
          </w:tcPr>
          <w:p w:rsidR="002568E3" w:rsidRDefault="002568E3">
            <w:pPr>
              <w:jc w:val="center"/>
              <w:rPr>
                <w:bCs/>
              </w:rPr>
            </w:pPr>
          </w:p>
        </w:tc>
      </w:tr>
      <w:tr w:rsidR="002568E3">
        <w:trPr>
          <w:trHeight w:val="454"/>
          <w:jc w:val="center"/>
        </w:trPr>
        <w:tc>
          <w:tcPr>
            <w:tcW w:w="494" w:type="dxa"/>
            <w:vMerge/>
            <w:tcBorders>
              <w:left w:val="single" w:sz="4" w:space="0" w:color="auto"/>
              <w:right w:val="single" w:sz="4" w:space="0" w:color="auto"/>
            </w:tcBorders>
            <w:shd w:val="clear" w:color="auto" w:fill="FFFFFF"/>
            <w:vAlign w:val="center"/>
          </w:tcPr>
          <w:p w:rsidR="002568E3" w:rsidRDefault="002568E3">
            <w:pPr>
              <w:widowControl/>
              <w:jc w:val="center"/>
              <w:rPr>
                <w:b/>
                <w:bCs/>
                <w:sz w:val="24"/>
              </w:rPr>
            </w:pPr>
          </w:p>
        </w:tc>
        <w:tc>
          <w:tcPr>
            <w:tcW w:w="525" w:type="dxa"/>
            <w:tcBorders>
              <w:left w:val="single" w:sz="4" w:space="0" w:color="auto"/>
              <w:right w:val="single" w:sz="4" w:space="0" w:color="auto"/>
            </w:tcBorders>
            <w:shd w:val="clear" w:color="auto" w:fill="FFFFFF"/>
            <w:vAlign w:val="center"/>
          </w:tcPr>
          <w:p w:rsidR="002568E3" w:rsidRDefault="005A6B61">
            <w:pPr>
              <w:widowControl/>
              <w:jc w:val="center"/>
              <w:rPr>
                <w:bCs/>
                <w:sz w:val="13"/>
                <w:szCs w:val="13"/>
              </w:rPr>
            </w:pPr>
            <w:r>
              <w:rPr>
                <w:rFonts w:hint="eastAsia"/>
                <w:bCs/>
                <w:sz w:val="13"/>
                <w:szCs w:val="13"/>
              </w:rPr>
              <w:t>学位专业课</w:t>
            </w:r>
          </w:p>
        </w:tc>
        <w:tc>
          <w:tcPr>
            <w:tcW w:w="104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szCs w:val="21"/>
              </w:rPr>
            </w:pPr>
            <w:r>
              <w:rPr>
                <w:rFonts w:hint="eastAsia"/>
                <w:szCs w:val="21"/>
              </w:rPr>
              <w:t>0531004</w:t>
            </w:r>
          </w:p>
        </w:tc>
        <w:tc>
          <w:tcPr>
            <w:tcW w:w="2085"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szCs w:val="21"/>
              </w:rPr>
            </w:pPr>
            <w:r>
              <w:rPr>
                <w:rFonts w:hint="eastAsia"/>
                <w:szCs w:val="21"/>
              </w:rPr>
              <w:t>法律职业伦理</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pPr>
            <w:r>
              <w:rPr>
                <w:rFonts w:hint="eastAsia"/>
              </w:rPr>
              <w:t>1</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3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50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32</w:t>
            </w:r>
          </w:p>
        </w:tc>
        <w:tc>
          <w:tcPr>
            <w:tcW w:w="57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经法</w:t>
            </w:r>
            <w:r>
              <w:t>学院</w:t>
            </w:r>
          </w:p>
        </w:tc>
        <w:tc>
          <w:tcPr>
            <w:tcW w:w="709" w:type="dxa"/>
            <w:shd w:val="clear" w:color="auto" w:fill="FFFFFF"/>
            <w:vAlign w:val="center"/>
          </w:tcPr>
          <w:p w:rsidR="002568E3" w:rsidRDefault="005A6B61">
            <w:pPr>
              <w:jc w:val="center"/>
            </w:pPr>
            <w:r>
              <w:rPr>
                <w:rFonts w:hint="eastAsia"/>
              </w:rPr>
              <w:t>考试</w:t>
            </w:r>
          </w:p>
        </w:tc>
        <w:tc>
          <w:tcPr>
            <w:tcW w:w="425" w:type="dxa"/>
            <w:vMerge/>
            <w:tcBorders>
              <w:left w:val="single" w:sz="4" w:space="0" w:color="auto"/>
              <w:right w:val="single" w:sz="4" w:space="0" w:color="auto"/>
            </w:tcBorders>
            <w:shd w:val="clear" w:color="auto" w:fill="FFFFFF"/>
            <w:vAlign w:val="center"/>
          </w:tcPr>
          <w:p w:rsidR="002568E3" w:rsidRDefault="002568E3">
            <w:pPr>
              <w:jc w:val="center"/>
              <w:rPr>
                <w:bCs/>
              </w:rPr>
            </w:pPr>
          </w:p>
        </w:tc>
        <w:tc>
          <w:tcPr>
            <w:tcW w:w="497" w:type="dxa"/>
            <w:vMerge/>
            <w:tcBorders>
              <w:left w:val="single" w:sz="4" w:space="0" w:color="auto"/>
              <w:right w:val="single" w:sz="4" w:space="0" w:color="auto"/>
            </w:tcBorders>
            <w:shd w:val="clear" w:color="auto" w:fill="FFFFFF"/>
            <w:vAlign w:val="center"/>
          </w:tcPr>
          <w:p w:rsidR="002568E3" w:rsidRDefault="002568E3">
            <w:pPr>
              <w:jc w:val="center"/>
              <w:rPr>
                <w:bCs/>
              </w:rPr>
            </w:pPr>
          </w:p>
        </w:tc>
      </w:tr>
      <w:tr w:rsidR="002568E3">
        <w:trPr>
          <w:trHeight w:val="454"/>
          <w:jc w:val="center"/>
        </w:trPr>
        <w:tc>
          <w:tcPr>
            <w:tcW w:w="494" w:type="dxa"/>
            <w:vMerge w:val="restart"/>
            <w:tcBorders>
              <w:top w:val="single" w:sz="4" w:space="0" w:color="auto"/>
              <w:left w:val="single" w:sz="4" w:space="0" w:color="auto"/>
              <w:right w:val="single" w:sz="4" w:space="0" w:color="auto"/>
            </w:tcBorders>
            <w:shd w:val="clear" w:color="auto" w:fill="FFFFFF"/>
            <w:vAlign w:val="center"/>
          </w:tcPr>
          <w:p w:rsidR="002568E3" w:rsidRDefault="005A6B61">
            <w:pPr>
              <w:jc w:val="center"/>
              <w:rPr>
                <w:b/>
                <w:bCs/>
                <w:sz w:val="24"/>
              </w:rPr>
            </w:pPr>
            <w:r>
              <w:rPr>
                <w:b/>
                <w:bCs/>
                <w:sz w:val="24"/>
              </w:rPr>
              <w:t>选修课</w:t>
            </w:r>
          </w:p>
          <w:p w:rsidR="002568E3" w:rsidRDefault="002568E3">
            <w:pPr>
              <w:jc w:val="center"/>
              <w:rPr>
                <w:b/>
                <w:bCs/>
                <w:sz w:val="24"/>
              </w:rPr>
            </w:pPr>
          </w:p>
        </w:tc>
        <w:tc>
          <w:tcPr>
            <w:tcW w:w="525" w:type="dxa"/>
            <w:vMerge w:val="restart"/>
            <w:tcBorders>
              <w:top w:val="single" w:sz="4" w:space="0" w:color="auto"/>
              <w:left w:val="single" w:sz="4" w:space="0" w:color="auto"/>
              <w:right w:val="single" w:sz="4" w:space="0" w:color="auto"/>
            </w:tcBorders>
            <w:shd w:val="clear" w:color="auto" w:fill="FFFFFF"/>
            <w:vAlign w:val="center"/>
          </w:tcPr>
          <w:p w:rsidR="002568E3" w:rsidRDefault="005A6B61">
            <w:pPr>
              <w:jc w:val="center"/>
              <w:rPr>
                <w:szCs w:val="21"/>
              </w:rPr>
            </w:pPr>
            <w:r>
              <w:rPr>
                <w:rFonts w:hint="eastAsia"/>
                <w:szCs w:val="21"/>
              </w:rPr>
              <w:t>工程法方向</w:t>
            </w:r>
          </w:p>
        </w:tc>
        <w:tc>
          <w:tcPr>
            <w:tcW w:w="1043" w:type="dxa"/>
            <w:tcBorders>
              <w:top w:val="single" w:sz="4" w:space="0" w:color="auto"/>
              <w:left w:val="single" w:sz="4" w:space="0" w:color="auto"/>
              <w:right w:val="single" w:sz="4" w:space="0" w:color="auto"/>
            </w:tcBorders>
            <w:shd w:val="clear" w:color="auto" w:fill="FFFFFF"/>
            <w:vAlign w:val="center"/>
          </w:tcPr>
          <w:p w:rsidR="002568E3" w:rsidRDefault="005A6B61">
            <w:pPr>
              <w:jc w:val="center"/>
              <w:rPr>
                <w:sz w:val="24"/>
                <w:szCs w:val="24"/>
              </w:rPr>
            </w:pPr>
            <w:r>
              <w:rPr>
                <w:rFonts w:hint="eastAsia"/>
                <w:szCs w:val="21"/>
              </w:rPr>
              <w:t>0532001</w:t>
            </w:r>
          </w:p>
        </w:tc>
        <w:tc>
          <w:tcPr>
            <w:tcW w:w="2085"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工程法</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pPr>
            <w:r>
              <w:rPr>
                <w:rFonts w:hint="eastAsia"/>
              </w:rPr>
              <w:t>3</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3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50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32</w:t>
            </w:r>
          </w:p>
        </w:tc>
        <w:tc>
          <w:tcPr>
            <w:tcW w:w="57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经法</w:t>
            </w:r>
            <w:r>
              <w:t>学院</w:t>
            </w:r>
          </w:p>
        </w:tc>
        <w:tc>
          <w:tcPr>
            <w:tcW w:w="709" w:type="dxa"/>
            <w:shd w:val="clear" w:color="auto" w:fill="FFFFFF"/>
            <w:vAlign w:val="center"/>
          </w:tcPr>
          <w:p w:rsidR="002568E3" w:rsidRDefault="005A6B61">
            <w:pPr>
              <w:jc w:val="center"/>
            </w:pPr>
            <w:r>
              <w:rPr>
                <w:rFonts w:hint="eastAsia"/>
              </w:rPr>
              <w:t>考查</w:t>
            </w:r>
          </w:p>
        </w:tc>
        <w:tc>
          <w:tcPr>
            <w:tcW w:w="425" w:type="dxa"/>
            <w:vMerge w:val="restart"/>
            <w:tcBorders>
              <w:top w:val="single" w:sz="4" w:space="0" w:color="auto"/>
              <w:left w:val="single" w:sz="4" w:space="0" w:color="auto"/>
              <w:right w:val="single" w:sz="4" w:space="0" w:color="auto"/>
            </w:tcBorders>
            <w:shd w:val="clear" w:color="auto" w:fill="FFFFFF"/>
            <w:vAlign w:val="center"/>
          </w:tcPr>
          <w:p w:rsidR="002568E3" w:rsidRDefault="005A6B61">
            <w:pPr>
              <w:jc w:val="center"/>
              <w:rPr>
                <w:bCs/>
              </w:rPr>
            </w:pPr>
            <w:r>
              <w:rPr>
                <w:rFonts w:hint="eastAsia"/>
                <w:bCs/>
              </w:rPr>
              <w:t>选择</w:t>
            </w:r>
          </w:p>
          <w:p w:rsidR="002568E3" w:rsidRDefault="005A6B61">
            <w:pPr>
              <w:jc w:val="center"/>
              <w:rPr>
                <w:bCs/>
              </w:rPr>
            </w:pPr>
            <w:r>
              <w:rPr>
                <w:rFonts w:hint="eastAsia"/>
                <w:bCs/>
              </w:rPr>
              <w:t>任一</w:t>
            </w:r>
          </w:p>
          <w:p w:rsidR="002568E3" w:rsidRDefault="005A6B61">
            <w:pPr>
              <w:jc w:val="center"/>
            </w:pPr>
            <w:r>
              <w:rPr>
                <w:rFonts w:hint="eastAsia"/>
                <w:bCs/>
              </w:rPr>
              <w:t>方向</w:t>
            </w:r>
          </w:p>
        </w:tc>
        <w:tc>
          <w:tcPr>
            <w:tcW w:w="497" w:type="dxa"/>
            <w:vMerge w:val="restart"/>
            <w:tcBorders>
              <w:top w:val="single" w:sz="4" w:space="0" w:color="auto"/>
              <w:left w:val="single" w:sz="4" w:space="0" w:color="auto"/>
              <w:right w:val="single" w:sz="4" w:space="0" w:color="auto"/>
            </w:tcBorders>
            <w:shd w:val="clear" w:color="auto" w:fill="FFFFFF"/>
            <w:vAlign w:val="center"/>
          </w:tcPr>
          <w:p w:rsidR="002568E3" w:rsidRDefault="005A6B61">
            <w:pPr>
              <w:jc w:val="center"/>
              <w:rPr>
                <w:bCs/>
              </w:rPr>
            </w:pPr>
            <w:r>
              <w:rPr>
                <w:rFonts w:hint="eastAsia"/>
                <w:bCs/>
              </w:rPr>
              <w:t>6</w:t>
            </w:r>
            <w:r>
              <w:rPr>
                <w:rFonts w:hint="eastAsia"/>
                <w:bCs/>
              </w:rPr>
              <w:t>学分</w:t>
            </w:r>
          </w:p>
        </w:tc>
      </w:tr>
      <w:tr w:rsidR="002568E3">
        <w:trPr>
          <w:trHeight w:val="454"/>
          <w:jc w:val="center"/>
        </w:trPr>
        <w:tc>
          <w:tcPr>
            <w:tcW w:w="494" w:type="dxa"/>
            <w:vMerge/>
            <w:tcBorders>
              <w:left w:val="single" w:sz="4" w:space="0" w:color="auto"/>
              <w:right w:val="single" w:sz="4" w:space="0" w:color="auto"/>
            </w:tcBorders>
            <w:shd w:val="clear" w:color="auto" w:fill="FFFFFF"/>
            <w:vAlign w:val="center"/>
          </w:tcPr>
          <w:p w:rsidR="002568E3" w:rsidRDefault="002568E3">
            <w:pPr>
              <w:jc w:val="center"/>
              <w:rPr>
                <w:b/>
                <w:bCs/>
                <w:sz w:val="24"/>
              </w:rPr>
            </w:pPr>
          </w:p>
        </w:tc>
        <w:tc>
          <w:tcPr>
            <w:tcW w:w="525" w:type="dxa"/>
            <w:vMerge/>
            <w:tcBorders>
              <w:left w:val="single" w:sz="4" w:space="0" w:color="auto"/>
              <w:right w:val="single" w:sz="4" w:space="0" w:color="auto"/>
            </w:tcBorders>
            <w:shd w:val="clear" w:color="auto" w:fill="FFFFFF"/>
            <w:vAlign w:val="center"/>
          </w:tcPr>
          <w:p w:rsidR="002568E3" w:rsidRDefault="002568E3">
            <w:pPr>
              <w:jc w:val="center"/>
              <w:rPr>
                <w:bCs/>
                <w:sz w:val="24"/>
              </w:rPr>
            </w:pPr>
          </w:p>
        </w:tc>
        <w:tc>
          <w:tcPr>
            <w:tcW w:w="1043" w:type="dxa"/>
            <w:tcBorders>
              <w:left w:val="single" w:sz="4" w:space="0" w:color="auto"/>
              <w:right w:val="single" w:sz="4" w:space="0" w:color="auto"/>
            </w:tcBorders>
            <w:shd w:val="clear" w:color="auto" w:fill="FFFFFF"/>
            <w:vAlign w:val="center"/>
          </w:tcPr>
          <w:p w:rsidR="002568E3" w:rsidRDefault="005A6B61">
            <w:pPr>
              <w:jc w:val="center"/>
              <w:rPr>
                <w:sz w:val="24"/>
                <w:szCs w:val="24"/>
              </w:rPr>
            </w:pPr>
            <w:r>
              <w:rPr>
                <w:rFonts w:hint="eastAsia"/>
                <w:szCs w:val="21"/>
              </w:rPr>
              <w:t>0532002</w:t>
            </w:r>
          </w:p>
        </w:tc>
        <w:tc>
          <w:tcPr>
            <w:tcW w:w="2085"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工程合同法</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pPr>
            <w:r>
              <w:rPr>
                <w:rFonts w:hint="eastAsia"/>
              </w:rPr>
              <w:t>3</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3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50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32</w:t>
            </w:r>
          </w:p>
        </w:tc>
        <w:tc>
          <w:tcPr>
            <w:tcW w:w="57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sz w:val="24"/>
              </w:rPr>
            </w:pPr>
            <w:r>
              <w:rPr>
                <w:rFonts w:hint="eastAsia"/>
              </w:rPr>
              <w:t>经法</w:t>
            </w:r>
            <w:r>
              <w:t>学院</w:t>
            </w:r>
          </w:p>
        </w:tc>
        <w:tc>
          <w:tcPr>
            <w:tcW w:w="709" w:type="dxa"/>
            <w:shd w:val="clear" w:color="auto" w:fill="FFFFFF"/>
            <w:vAlign w:val="center"/>
          </w:tcPr>
          <w:p w:rsidR="002568E3" w:rsidRDefault="005A6B61">
            <w:pPr>
              <w:jc w:val="center"/>
            </w:pPr>
            <w:r>
              <w:t>考查</w:t>
            </w:r>
          </w:p>
        </w:tc>
        <w:tc>
          <w:tcPr>
            <w:tcW w:w="425" w:type="dxa"/>
            <w:vMerge/>
            <w:tcBorders>
              <w:left w:val="single" w:sz="4" w:space="0" w:color="auto"/>
              <w:right w:val="single" w:sz="4" w:space="0" w:color="auto"/>
            </w:tcBorders>
            <w:shd w:val="clear" w:color="auto" w:fill="FFFFFF"/>
            <w:vAlign w:val="center"/>
          </w:tcPr>
          <w:p w:rsidR="002568E3" w:rsidRDefault="002568E3">
            <w:pPr>
              <w:jc w:val="center"/>
            </w:pPr>
          </w:p>
        </w:tc>
        <w:tc>
          <w:tcPr>
            <w:tcW w:w="497" w:type="dxa"/>
            <w:vMerge/>
            <w:tcBorders>
              <w:left w:val="single" w:sz="4" w:space="0" w:color="auto"/>
              <w:right w:val="single" w:sz="4" w:space="0" w:color="auto"/>
            </w:tcBorders>
            <w:shd w:val="clear" w:color="auto" w:fill="FFFFFF"/>
            <w:vAlign w:val="center"/>
          </w:tcPr>
          <w:p w:rsidR="002568E3" w:rsidRDefault="002568E3">
            <w:pPr>
              <w:jc w:val="center"/>
            </w:pPr>
          </w:p>
        </w:tc>
      </w:tr>
      <w:tr w:rsidR="002568E3">
        <w:trPr>
          <w:trHeight w:val="454"/>
          <w:jc w:val="center"/>
        </w:trPr>
        <w:tc>
          <w:tcPr>
            <w:tcW w:w="494" w:type="dxa"/>
            <w:vMerge/>
            <w:tcBorders>
              <w:left w:val="single" w:sz="4" w:space="0" w:color="auto"/>
              <w:right w:val="single" w:sz="4" w:space="0" w:color="auto"/>
            </w:tcBorders>
            <w:shd w:val="clear" w:color="auto" w:fill="FFFFFF"/>
            <w:vAlign w:val="center"/>
          </w:tcPr>
          <w:p w:rsidR="002568E3" w:rsidRDefault="002568E3">
            <w:pPr>
              <w:jc w:val="center"/>
              <w:rPr>
                <w:b/>
                <w:bCs/>
                <w:sz w:val="24"/>
              </w:rPr>
            </w:pPr>
          </w:p>
        </w:tc>
        <w:tc>
          <w:tcPr>
            <w:tcW w:w="525" w:type="dxa"/>
            <w:vMerge/>
            <w:tcBorders>
              <w:left w:val="single" w:sz="4" w:space="0" w:color="auto"/>
              <w:right w:val="single" w:sz="4" w:space="0" w:color="auto"/>
            </w:tcBorders>
            <w:shd w:val="clear" w:color="auto" w:fill="FFFFFF"/>
            <w:vAlign w:val="center"/>
          </w:tcPr>
          <w:p w:rsidR="002568E3" w:rsidRDefault="002568E3">
            <w:pPr>
              <w:jc w:val="center"/>
              <w:rPr>
                <w:bCs/>
                <w:sz w:val="24"/>
              </w:rPr>
            </w:pPr>
          </w:p>
        </w:tc>
        <w:tc>
          <w:tcPr>
            <w:tcW w:w="1043" w:type="dxa"/>
            <w:tcBorders>
              <w:left w:val="single" w:sz="4" w:space="0" w:color="auto"/>
              <w:right w:val="single" w:sz="4" w:space="0" w:color="auto"/>
            </w:tcBorders>
            <w:shd w:val="clear" w:color="auto" w:fill="FFFFFF"/>
            <w:vAlign w:val="center"/>
          </w:tcPr>
          <w:p w:rsidR="002568E3" w:rsidRDefault="005A6B61">
            <w:pPr>
              <w:jc w:val="center"/>
              <w:rPr>
                <w:sz w:val="24"/>
                <w:szCs w:val="24"/>
              </w:rPr>
            </w:pPr>
            <w:r>
              <w:rPr>
                <w:rFonts w:hint="eastAsia"/>
                <w:szCs w:val="21"/>
              </w:rPr>
              <w:t>0532003</w:t>
            </w:r>
          </w:p>
        </w:tc>
        <w:tc>
          <w:tcPr>
            <w:tcW w:w="2085"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工程投融资法律实务</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pPr>
            <w:r>
              <w:rPr>
                <w:rFonts w:hint="eastAsia"/>
              </w:rPr>
              <w:t>3</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3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50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t>32</w:t>
            </w:r>
          </w:p>
        </w:tc>
        <w:tc>
          <w:tcPr>
            <w:tcW w:w="57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sz w:val="24"/>
              </w:rPr>
            </w:pPr>
            <w:r>
              <w:rPr>
                <w:rFonts w:hint="eastAsia"/>
              </w:rPr>
              <w:t>经法</w:t>
            </w:r>
            <w:r>
              <w:t>学院</w:t>
            </w:r>
          </w:p>
        </w:tc>
        <w:tc>
          <w:tcPr>
            <w:tcW w:w="709" w:type="dxa"/>
            <w:shd w:val="clear" w:color="auto" w:fill="FFFFFF"/>
            <w:vAlign w:val="center"/>
          </w:tcPr>
          <w:p w:rsidR="002568E3" w:rsidRDefault="005A6B61">
            <w:pPr>
              <w:jc w:val="center"/>
            </w:pPr>
            <w:r>
              <w:t>考查</w:t>
            </w:r>
          </w:p>
        </w:tc>
        <w:tc>
          <w:tcPr>
            <w:tcW w:w="425" w:type="dxa"/>
            <w:vMerge/>
            <w:tcBorders>
              <w:left w:val="single" w:sz="4" w:space="0" w:color="auto"/>
              <w:right w:val="single" w:sz="4" w:space="0" w:color="auto"/>
            </w:tcBorders>
            <w:shd w:val="clear" w:color="auto" w:fill="FFFFFF"/>
            <w:vAlign w:val="center"/>
          </w:tcPr>
          <w:p w:rsidR="002568E3" w:rsidRDefault="002568E3">
            <w:pPr>
              <w:jc w:val="center"/>
              <w:rPr>
                <w:bCs/>
              </w:rPr>
            </w:pPr>
          </w:p>
        </w:tc>
        <w:tc>
          <w:tcPr>
            <w:tcW w:w="497" w:type="dxa"/>
            <w:vMerge/>
            <w:tcBorders>
              <w:left w:val="single" w:sz="4" w:space="0" w:color="auto"/>
              <w:right w:val="single" w:sz="4" w:space="0" w:color="auto"/>
            </w:tcBorders>
            <w:shd w:val="clear" w:color="auto" w:fill="FFFFFF"/>
            <w:vAlign w:val="center"/>
          </w:tcPr>
          <w:p w:rsidR="002568E3" w:rsidRDefault="002568E3">
            <w:pPr>
              <w:jc w:val="center"/>
              <w:rPr>
                <w:bCs/>
              </w:rPr>
            </w:pPr>
          </w:p>
        </w:tc>
      </w:tr>
      <w:tr w:rsidR="002568E3">
        <w:trPr>
          <w:trHeight w:val="454"/>
          <w:jc w:val="center"/>
        </w:trPr>
        <w:tc>
          <w:tcPr>
            <w:tcW w:w="494" w:type="dxa"/>
            <w:vMerge/>
            <w:tcBorders>
              <w:left w:val="single" w:sz="4" w:space="0" w:color="auto"/>
              <w:right w:val="single" w:sz="4" w:space="0" w:color="auto"/>
            </w:tcBorders>
            <w:shd w:val="clear" w:color="auto" w:fill="FFFFFF"/>
            <w:vAlign w:val="center"/>
          </w:tcPr>
          <w:p w:rsidR="002568E3" w:rsidRDefault="002568E3">
            <w:pPr>
              <w:widowControl/>
              <w:jc w:val="center"/>
              <w:rPr>
                <w:b/>
                <w:bCs/>
                <w:sz w:val="24"/>
              </w:rPr>
            </w:pPr>
          </w:p>
        </w:tc>
        <w:tc>
          <w:tcPr>
            <w:tcW w:w="525" w:type="dxa"/>
            <w:vMerge w:val="restart"/>
            <w:tcBorders>
              <w:left w:val="single" w:sz="4" w:space="0" w:color="auto"/>
              <w:right w:val="single" w:sz="4" w:space="0" w:color="auto"/>
            </w:tcBorders>
            <w:shd w:val="clear" w:color="auto" w:fill="FFFFFF"/>
            <w:vAlign w:val="center"/>
          </w:tcPr>
          <w:p w:rsidR="002568E3" w:rsidRDefault="005A6B61">
            <w:pPr>
              <w:widowControl/>
              <w:jc w:val="center"/>
              <w:rPr>
                <w:bCs/>
                <w:sz w:val="24"/>
              </w:rPr>
            </w:pPr>
            <w:r>
              <w:rPr>
                <w:rFonts w:hint="eastAsia"/>
                <w:bCs/>
                <w:sz w:val="24"/>
              </w:rPr>
              <w:t>企业法方向</w:t>
            </w:r>
          </w:p>
        </w:tc>
        <w:tc>
          <w:tcPr>
            <w:tcW w:w="1043" w:type="dxa"/>
            <w:tcBorders>
              <w:left w:val="single" w:sz="4" w:space="0" w:color="auto"/>
              <w:right w:val="single" w:sz="4" w:space="0" w:color="auto"/>
            </w:tcBorders>
            <w:shd w:val="clear" w:color="auto" w:fill="FFFFFF"/>
            <w:vAlign w:val="center"/>
          </w:tcPr>
          <w:p w:rsidR="002568E3" w:rsidRDefault="005A6B61">
            <w:pPr>
              <w:jc w:val="center"/>
              <w:rPr>
                <w:sz w:val="24"/>
                <w:szCs w:val="24"/>
              </w:rPr>
            </w:pPr>
            <w:r>
              <w:rPr>
                <w:rFonts w:hint="eastAsia"/>
                <w:szCs w:val="21"/>
              </w:rPr>
              <w:t>0532004</w:t>
            </w:r>
          </w:p>
        </w:tc>
        <w:tc>
          <w:tcPr>
            <w:tcW w:w="2085"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公司法专题</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pPr>
            <w:r>
              <w:rPr>
                <w:rFonts w:hint="eastAsia"/>
              </w:rPr>
              <w:t>3</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3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50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32</w:t>
            </w:r>
          </w:p>
        </w:tc>
        <w:tc>
          <w:tcPr>
            <w:tcW w:w="57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sz w:val="24"/>
              </w:rPr>
            </w:pPr>
            <w:r>
              <w:rPr>
                <w:rFonts w:hint="eastAsia"/>
              </w:rPr>
              <w:t>经法</w:t>
            </w:r>
            <w:r>
              <w:t>学院</w:t>
            </w:r>
          </w:p>
        </w:tc>
        <w:tc>
          <w:tcPr>
            <w:tcW w:w="709" w:type="dxa"/>
            <w:shd w:val="clear" w:color="auto" w:fill="FFFFFF"/>
            <w:vAlign w:val="center"/>
          </w:tcPr>
          <w:p w:rsidR="002568E3" w:rsidRDefault="005A6B61">
            <w:pPr>
              <w:jc w:val="center"/>
            </w:pPr>
            <w:r>
              <w:t>考查</w:t>
            </w:r>
          </w:p>
        </w:tc>
        <w:tc>
          <w:tcPr>
            <w:tcW w:w="425" w:type="dxa"/>
            <w:vMerge/>
            <w:tcBorders>
              <w:left w:val="single" w:sz="4" w:space="0" w:color="auto"/>
              <w:right w:val="single" w:sz="4" w:space="0" w:color="auto"/>
            </w:tcBorders>
            <w:shd w:val="clear" w:color="auto" w:fill="FFFFFF"/>
            <w:vAlign w:val="center"/>
          </w:tcPr>
          <w:p w:rsidR="002568E3" w:rsidRDefault="002568E3">
            <w:pPr>
              <w:jc w:val="center"/>
              <w:rPr>
                <w:bCs/>
              </w:rPr>
            </w:pPr>
          </w:p>
        </w:tc>
        <w:tc>
          <w:tcPr>
            <w:tcW w:w="497" w:type="dxa"/>
            <w:vMerge/>
            <w:tcBorders>
              <w:left w:val="single" w:sz="4" w:space="0" w:color="auto"/>
              <w:right w:val="single" w:sz="4" w:space="0" w:color="auto"/>
            </w:tcBorders>
            <w:shd w:val="clear" w:color="auto" w:fill="FFFFFF"/>
            <w:vAlign w:val="center"/>
          </w:tcPr>
          <w:p w:rsidR="002568E3" w:rsidRDefault="002568E3">
            <w:pPr>
              <w:jc w:val="center"/>
              <w:rPr>
                <w:bCs/>
              </w:rPr>
            </w:pPr>
          </w:p>
        </w:tc>
      </w:tr>
      <w:tr w:rsidR="002568E3">
        <w:trPr>
          <w:trHeight w:val="454"/>
          <w:jc w:val="center"/>
        </w:trPr>
        <w:tc>
          <w:tcPr>
            <w:tcW w:w="494" w:type="dxa"/>
            <w:vMerge/>
            <w:tcBorders>
              <w:left w:val="single" w:sz="4" w:space="0" w:color="auto"/>
              <w:right w:val="single" w:sz="4" w:space="0" w:color="auto"/>
            </w:tcBorders>
            <w:shd w:val="clear" w:color="auto" w:fill="FFFFFF"/>
            <w:vAlign w:val="center"/>
          </w:tcPr>
          <w:p w:rsidR="002568E3" w:rsidRDefault="002568E3">
            <w:pPr>
              <w:widowControl/>
              <w:jc w:val="center"/>
              <w:rPr>
                <w:b/>
                <w:bCs/>
                <w:sz w:val="24"/>
              </w:rPr>
            </w:pPr>
          </w:p>
        </w:tc>
        <w:tc>
          <w:tcPr>
            <w:tcW w:w="525" w:type="dxa"/>
            <w:vMerge/>
            <w:tcBorders>
              <w:left w:val="single" w:sz="4" w:space="0" w:color="auto"/>
              <w:right w:val="single" w:sz="4" w:space="0" w:color="auto"/>
            </w:tcBorders>
            <w:shd w:val="clear" w:color="auto" w:fill="FFFFFF"/>
            <w:vAlign w:val="center"/>
          </w:tcPr>
          <w:p w:rsidR="002568E3" w:rsidRDefault="002568E3">
            <w:pPr>
              <w:widowControl/>
              <w:jc w:val="center"/>
              <w:rPr>
                <w:bCs/>
                <w:sz w:val="24"/>
              </w:rPr>
            </w:pPr>
          </w:p>
        </w:tc>
        <w:tc>
          <w:tcPr>
            <w:tcW w:w="1043" w:type="dxa"/>
            <w:tcBorders>
              <w:left w:val="single" w:sz="4" w:space="0" w:color="auto"/>
              <w:right w:val="single" w:sz="4" w:space="0" w:color="auto"/>
            </w:tcBorders>
            <w:shd w:val="clear" w:color="auto" w:fill="FFFFFF"/>
            <w:vAlign w:val="center"/>
          </w:tcPr>
          <w:p w:rsidR="002568E3" w:rsidRDefault="005A6B61">
            <w:pPr>
              <w:jc w:val="center"/>
              <w:rPr>
                <w:sz w:val="24"/>
                <w:szCs w:val="24"/>
              </w:rPr>
            </w:pPr>
            <w:r>
              <w:rPr>
                <w:rFonts w:hint="eastAsia"/>
                <w:szCs w:val="21"/>
              </w:rPr>
              <w:t>0532005</w:t>
            </w:r>
          </w:p>
        </w:tc>
        <w:tc>
          <w:tcPr>
            <w:tcW w:w="2085"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企业法律风险防范</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pPr>
            <w:r>
              <w:rPr>
                <w:rFonts w:hint="eastAsia"/>
              </w:rPr>
              <w:t>3</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3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50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32</w:t>
            </w:r>
          </w:p>
        </w:tc>
        <w:tc>
          <w:tcPr>
            <w:tcW w:w="57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sz w:val="24"/>
              </w:rPr>
            </w:pPr>
            <w:r>
              <w:rPr>
                <w:rFonts w:hint="eastAsia"/>
              </w:rPr>
              <w:t>经法</w:t>
            </w:r>
            <w:r>
              <w:t>学院</w:t>
            </w:r>
          </w:p>
        </w:tc>
        <w:tc>
          <w:tcPr>
            <w:tcW w:w="709" w:type="dxa"/>
            <w:shd w:val="clear" w:color="auto" w:fill="FFFFFF"/>
            <w:vAlign w:val="center"/>
          </w:tcPr>
          <w:p w:rsidR="002568E3" w:rsidRDefault="005A6B61">
            <w:pPr>
              <w:jc w:val="center"/>
            </w:pPr>
            <w:r>
              <w:t>考查</w:t>
            </w:r>
          </w:p>
        </w:tc>
        <w:tc>
          <w:tcPr>
            <w:tcW w:w="425" w:type="dxa"/>
            <w:vMerge/>
            <w:tcBorders>
              <w:left w:val="single" w:sz="4" w:space="0" w:color="auto"/>
              <w:right w:val="single" w:sz="4" w:space="0" w:color="auto"/>
            </w:tcBorders>
            <w:shd w:val="clear" w:color="auto" w:fill="FFFFFF"/>
            <w:vAlign w:val="center"/>
          </w:tcPr>
          <w:p w:rsidR="002568E3" w:rsidRDefault="002568E3">
            <w:pPr>
              <w:jc w:val="center"/>
              <w:rPr>
                <w:bCs/>
              </w:rPr>
            </w:pPr>
          </w:p>
        </w:tc>
        <w:tc>
          <w:tcPr>
            <w:tcW w:w="497" w:type="dxa"/>
            <w:vMerge/>
            <w:tcBorders>
              <w:left w:val="single" w:sz="4" w:space="0" w:color="auto"/>
              <w:right w:val="single" w:sz="4" w:space="0" w:color="auto"/>
            </w:tcBorders>
            <w:shd w:val="clear" w:color="auto" w:fill="FFFFFF"/>
            <w:vAlign w:val="center"/>
          </w:tcPr>
          <w:p w:rsidR="002568E3" w:rsidRDefault="002568E3">
            <w:pPr>
              <w:jc w:val="center"/>
              <w:rPr>
                <w:bCs/>
              </w:rPr>
            </w:pPr>
          </w:p>
        </w:tc>
      </w:tr>
      <w:tr w:rsidR="002568E3">
        <w:trPr>
          <w:trHeight w:val="454"/>
          <w:jc w:val="center"/>
        </w:trPr>
        <w:tc>
          <w:tcPr>
            <w:tcW w:w="494" w:type="dxa"/>
            <w:vMerge/>
            <w:tcBorders>
              <w:left w:val="single" w:sz="4" w:space="0" w:color="auto"/>
              <w:right w:val="single" w:sz="4" w:space="0" w:color="auto"/>
            </w:tcBorders>
            <w:shd w:val="clear" w:color="auto" w:fill="FFFFFF"/>
            <w:vAlign w:val="center"/>
          </w:tcPr>
          <w:p w:rsidR="002568E3" w:rsidRDefault="002568E3">
            <w:pPr>
              <w:widowControl/>
              <w:jc w:val="center"/>
              <w:rPr>
                <w:b/>
                <w:bCs/>
                <w:sz w:val="24"/>
              </w:rPr>
            </w:pPr>
          </w:p>
        </w:tc>
        <w:tc>
          <w:tcPr>
            <w:tcW w:w="525" w:type="dxa"/>
            <w:vMerge/>
            <w:tcBorders>
              <w:left w:val="single" w:sz="4" w:space="0" w:color="auto"/>
              <w:right w:val="single" w:sz="4" w:space="0" w:color="auto"/>
            </w:tcBorders>
            <w:shd w:val="clear" w:color="auto" w:fill="FFFFFF"/>
            <w:vAlign w:val="center"/>
          </w:tcPr>
          <w:p w:rsidR="002568E3" w:rsidRDefault="002568E3">
            <w:pPr>
              <w:widowControl/>
              <w:jc w:val="center"/>
              <w:rPr>
                <w:bCs/>
                <w:sz w:val="24"/>
              </w:rPr>
            </w:pPr>
          </w:p>
        </w:tc>
        <w:tc>
          <w:tcPr>
            <w:tcW w:w="1043" w:type="dxa"/>
            <w:tcBorders>
              <w:left w:val="single" w:sz="4" w:space="0" w:color="auto"/>
              <w:right w:val="single" w:sz="4" w:space="0" w:color="auto"/>
            </w:tcBorders>
            <w:shd w:val="clear" w:color="auto" w:fill="FFFFFF"/>
            <w:vAlign w:val="center"/>
          </w:tcPr>
          <w:p w:rsidR="002568E3" w:rsidRDefault="005A6B61">
            <w:pPr>
              <w:jc w:val="center"/>
              <w:rPr>
                <w:sz w:val="24"/>
                <w:szCs w:val="24"/>
              </w:rPr>
            </w:pPr>
            <w:r>
              <w:rPr>
                <w:rFonts w:hint="eastAsia"/>
                <w:szCs w:val="21"/>
              </w:rPr>
              <w:t>0532006</w:t>
            </w:r>
          </w:p>
        </w:tc>
        <w:tc>
          <w:tcPr>
            <w:tcW w:w="2085"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破产法专题</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pPr>
            <w:r>
              <w:rPr>
                <w:rFonts w:hint="eastAsia"/>
              </w:rPr>
              <w:t>3</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3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50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32</w:t>
            </w:r>
          </w:p>
        </w:tc>
        <w:tc>
          <w:tcPr>
            <w:tcW w:w="57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sz w:val="24"/>
              </w:rPr>
            </w:pPr>
            <w:r>
              <w:rPr>
                <w:rFonts w:hint="eastAsia"/>
              </w:rPr>
              <w:t>经法</w:t>
            </w:r>
            <w:r>
              <w:t>学院</w:t>
            </w:r>
          </w:p>
        </w:tc>
        <w:tc>
          <w:tcPr>
            <w:tcW w:w="709" w:type="dxa"/>
            <w:shd w:val="clear" w:color="auto" w:fill="FFFFFF"/>
            <w:vAlign w:val="center"/>
          </w:tcPr>
          <w:p w:rsidR="002568E3" w:rsidRDefault="005A6B61">
            <w:pPr>
              <w:jc w:val="center"/>
            </w:pPr>
            <w:r>
              <w:t>考查</w:t>
            </w:r>
          </w:p>
        </w:tc>
        <w:tc>
          <w:tcPr>
            <w:tcW w:w="425" w:type="dxa"/>
            <w:vMerge/>
            <w:tcBorders>
              <w:left w:val="single" w:sz="4" w:space="0" w:color="auto"/>
              <w:right w:val="single" w:sz="4" w:space="0" w:color="auto"/>
            </w:tcBorders>
            <w:shd w:val="clear" w:color="auto" w:fill="FFFFFF"/>
            <w:vAlign w:val="center"/>
          </w:tcPr>
          <w:p w:rsidR="002568E3" w:rsidRDefault="002568E3">
            <w:pPr>
              <w:jc w:val="center"/>
              <w:rPr>
                <w:bCs/>
              </w:rPr>
            </w:pPr>
          </w:p>
        </w:tc>
        <w:tc>
          <w:tcPr>
            <w:tcW w:w="497" w:type="dxa"/>
            <w:vMerge/>
            <w:tcBorders>
              <w:left w:val="single" w:sz="4" w:space="0" w:color="auto"/>
              <w:right w:val="single" w:sz="4" w:space="0" w:color="auto"/>
            </w:tcBorders>
            <w:shd w:val="clear" w:color="auto" w:fill="FFFFFF"/>
            <w:vAlign w:val="center"/>
          </w:tcPr>
          <w:p w:rsidR="002568E3" w:rsidRDefault="002568E3">
            <w:pPr>
              <w:jc w:val="center"/>
              <w:rPr>
                <w:bCs/>
              </w:rPr>
            </w:pPr>
          </w:p>
        </w:tc>
      </w:tr>
      <w:tr w:rsidR="002568E3">
        <w:trPr>
          <w:trHeight w:val="454"/>
          <w:jc w:val="center"/>
        </w:trPr>
        <w:tc>
          <w:tcPr>
            <w:tcW w:w="494" w:type="dxa"/>
            <w:vMerge w:val="restart"/>
            <w:tcBorders>
              <w:left w:val="single" w:sz="4" w:space="0" w:color="auto"/>
              <w:right w:val="single" w:sz="4" w:space="0" w:color="auto"/>
            </w:tcBorders>
            <w:shd w:val="clear" w:color="auto" w:fill="FFFFFF"/>
            <w:vAlign w:val="center"/>
          </w:tcPr>
          <w:p w:rsidR="002568E3" w:rsidRDefault="002568E3">
            <w:pPr>
              <w:widowControl/>
              <w:jc w:val="center"/>
              <w:rPr>
                <w:b/>
                <w:bCs/>
                <w:sz w:val="24"/>
              </w:rPr>
            </w:pPr>
          </w:p>
        </w:tc>
        <w:tc>
          <w:tcPr>
            <w:tcW w:w="525" w:type="dxa"/>
            <w:vMerge w:val="restart"/>
            <w:tcBorders>
              <w:left w:val="single" w:sz="4" w:space="0" w:color="auto"/>
              <w:right w:val="single" w:sz="4" w:space="0" w:color="auto"/>
            </w:tcBorders>
            <w:shd w:val="clear" w:color="auto" w:fill="FFFFFF"/>
            <w:vAlign w:val="center"/>
          </w:tcPr>
          <w:p w:rsidR="002568E3" w:rsidRDefault="005A6B61">
            <w:pPr>
              <w:widowControl/>
              <w:jc w:val="center"/>
              <w:rPr>
                <w:bCs/>
                <w:sz w:val="24"/>
              </w:rPr>
            </w:pPr>
            <w:r>
              <w:rPr>
                <w:rFonts w:hint="eastAsia"/>
                <w:bCs/>
                <w:sz w:val="24"/>
              </w:rPr>
              <w:t>任选选修</w:t>
            </w:r>
            <w:r>
              <w:rPr>
                <w:rFonts w:hint="eastAsia"/>
                <w:bCs/>
                <w:sz w:val="24"/>
              </w:rPr>
              <w:lastRenderedPageBreak/>
              <w:t>课</w:t>
            </w:r>
          </w:p>
        </w:tc>
        <w:tc>
          <w:tcPr>
            <w:tcW w:w="1043" w:type="dxa"/>
            <w:tcBorders>
              <w:left w:val="single" w:sz="4" w:space="0" w:color="auto"/>
              <w:right w:val="single" w:sz="4" w:space="0" w:color="auto"/>
            </w:tcBorders>
            <w:shd w:val="clear" w:color="auto" w:fill="FFFFFF"/>
            <w:vAlign w:val="center"/>
          </w:tcPr>
          <w:p w:rsidR="002568E3" w:rsidRDefault="005A6B61">
            <w:pPr>
              <w:jc w:val="center"/>
              <w:rPr>
                <w:sz w:val="24"/>
                <w:szCs w:val="24"/>
              </w:rPr>
            </w:pPr>
            <w:r>
              <w:rPr>
                <w:rFonts w:hint="eastAsia"/>
                <w:szCs w:val="21"/>
              </w:rPr>
              <w:lastRenderedPageBreak/>
              <w:t>0532007</w:t>
            </w:r>
          </w:p>
        </w:tc>
        <w:tc>
          <w:tcPr>
            <w:tcW w:w="2085"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商法专题</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pPr>
            <w:r>
              <w:rPr>
                <w:rFonts w:hint="eastAsia"/>
              </w:rPr>
              <w:t>2</w:t>
            </w: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3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50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32</w:t>
            </w:r>
          </w:p>
        </w:tc>
        <w:tc>
          <w:tcPr>
            <w:tcW w:w="57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经法</w:t>
            </w:r>
            <w:r>
              <w:t>学院</w:t>
            </w:r>
          </w:p>
        </w:tc>
        <w:tc>
          <w:tcPr>
            <w:tcW w:w="709" w:type="dxa"/>
            <w:shd w:val="clear" w:color="auto" w:fill="FFFFFF"/>
            <w:vAlign w:val="center"/>
          </w:tcPr>
          <w:p w:rsidR="002568E3" w:rsidRDefault="005A6B61">
            <w:pPr>
              <w:jc w:val="center"/>
            </w:pPr>
            <w:r>
              <w:rPr>
                <w:rFonts w:hint="eastAsia"/>
              </w:rPr>
              <w:t>考查</w:t>
            </w:r>
          </w:p>
        </w:tc>
        <w:tc>
          <w:tcPr>
            <w:tcW w:w="425" w:type="dxa"/>
            <w:vMerge w:val="restart"/>
            <w:tcBorders>
              <w:left w:val="single" w:sz="4" w:space="0" w:color="auto"/>
              <w:right w:val="single" w:sz="4" w:space="0" w:color="auto"/>
            </w:tcBorders>
            <w:shd w:val="clear" w:color="auto" w:fill="FFFFFF"/>
            <w:vAlign w:val="center"/>
          </w:tcPr>
          <w:p w:rsidR="002568E3" w:rsidRDefault="005A6B61">
            <w:pPr>
              <w:rPr>
                <w:bCs/>
              </w:rPr>
            </w:pPr>
            <w:r>
              <w:rPr>
                <w:rFonts w:hint="eastAsia"/>
                <w:bCs/>
              </w:rPr>
              <w:t>任选</w:t>
            </w:r>
          </w:p>
        </w:tc>
        <w:tc>
          <w:tcPr>
            <w:tcW w:w="497" w:type="dxa"/>
            <w:vMerge w:val="restart"/>
            <w:tcBorders>
              <w:left w:val="single" w:sz="4" w:space="0" w:color="auto"/>
              <w:right w:val="single" w:sz="4" w:space="0" w:color="auto"/>
            </w:tcBorders>
            <w:shd w:val="clear" w:color="auto" w:fill="FFFFFF"/>
            <w:vAlign w:val="center"/>
          </w:tcPr>
          <w:p w:rsidR="002568E3" w:rsidRDefault="005A6B61">
            <w:pPr>
              <w:rPr>
                <w:bCs/>
              </w:rPr>
            </w:pPr>
            <w:r>
              <w:rPr>
                <w:rFonts w:hint="eastAsia"/>
                <w:bCs/>
              </w:rPr>
              <w:t>10</w:t>
            </w:r>
            <w:r>
              <w:rPr>
                <w:rFonts w:hint="eastAsia"/>
                <w:bCs/>
              </w:rPr>
              <w:t>学分</w:t>
            </w:r>
          </w:p>
        </w:tc>
      </w:tr>
      <w:tr w:rsidR="002568E3">
        <w:trPr>
          <w:trHeight w:val="454"/>
          <w:jc w:val="center"/>
        </w:trPr>
        <w:tc>
          <w:tcPr>
            <w:tcW w:w="494" w:type="dxa"/>
            <w:vMerge/>
            <w:tcBorders>
              <w:left w:val="single" w:sz="4" w:space="0" w:color="auto"/>
              <w:right w:val="single" w:sz="4" w:space="0" w:color="auto"/>
            </w:tcBorders>
            <w:shd w:val="clear" w:color="auto" w:fill="FFFFFF"/>
            <w:vAlign w:val="center"/>
          </w:tcPr>
          <w:p w:rsidR="002568E3" w:rsidRDefault="002568E3">
            <w:pPr>
              <w:widowControl/>
              <w:jc w:val="center"/>
              <w:rPr>
                <w:b/>
                <w:bCs/>
                <w:sz w:val="24"/>
              </w:rPr>
            </w:pPr>
          </w:p>
        </w:tc>
        <w:tc>
          <w:tcPr>
            <w:tcW w:w="525" w:type="dxa"/>
            <w:vMerge/>
            <w:tcBorders>
              <w:left w:val="single" w:sz="4" w:space="0" w:color="auto"/>
              <w:right w:val="single" w:sz="4" w:space="0" w:color="auto"/>
            </w:tcBorders>
            <w:shd w:val="clear" w:color="auto" w:fill="FFFFFF"/>
            <w:vAlign w:val="center"/>
          </w:tcPr>
          <w:p w:rsidR="002568E3" w:rsidRDefault="002568E3">
            <w:pPr>
              <w:widowControl/>
              <w:jc w:val="center"/>
              <w:rPr>
                <w:bCs/>
                <w:sz w:val="24"/>
              </w:rPr>
            </w:pPr>
          </w:p>
        </w:tc>
        <w:tc>
          <w:tcPr>
            <w:tcW w:w="1043" w:type="dxa"/>
            <w:tcBorders>
              <w:left w:val="single" w:sz="4" w:space="0" w:color="auto"/>
              <w:right w:val="single" w:sz="4" w:space="0" w:color="auto"/>
            </w:tcBorders>
            <w:shd w:val="clear" w:color="auto" w:fill="FFFFFF"/>
            <w:vAlign w:val="center"/>
          </w:tcPr>
          <w:p w:rsidR="002568E3" w:rsidRDefault="005A6B61">
            <w:pPr>
              <w:jc w:val="center"/>
              <w:rPr>
                <w:sz w:val="24"/>
                <w:szCs w:val="24"/>
              </w:rPr>
            </w:pPr>
            <w:r>
              <w:rPr>
                <w:rFonts w:hint="eastAsia"/>
                <w:szCs w:val="21"/>
              </w:rPr>
              <w:t>0532008</w:t>
            </w:r>
          </w:p>
        </w:tc>
        <w:tc>
          <w:tcPr>
            <w:tcW w:w="2085"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证据法专题</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pPr>
            <w:r>
              <w:rPr>
                <w:rFonts w:hint="eastAsia"/>
              </w:rPr>
              <w:t>2</w:t>
            </w: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3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50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32</w:t>
            </w:r>
          </w:p>
        </w:tc>
        <w:tc>
          <w:tcPr>
            <w:tcW w:w="57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sz w:val="24"/>
              </w:rPr>
            </w:pPr>
            <w:r>
              <w:rPr>
                <w:rFonts w:hint="eastAsia"/>
              </w:rPr>
              <w:t>经法</w:t>
            </w:r>
            <w:r>
              <w:t>学院</w:t>
            </w:r>
          </w:p>
        </w:tc>
        <w:tc>
          <w:tcPr>
            <w:tcW w:w="709" w:type="dxa"/>
            <w:shd w:val="clear" w:color="auto" w:fill="FFFFFF"/>
            <w:vAlign w:val="center"/>
          </w:tcPr>
          <w:p w:rsidR="002568E3" w:rsidRDefault="005A6B61">
            <w:pPr>
              <w:jc w:val="center"/>
            </w:pPr>
            <w:r>
              <w:t>考</w:t>
            </w:r>
            <w:r>
              <w:rPr>
                <w:rFonts w:hint="eastAsia"/>
              </w:rPr>
              <w:t>查</w:t>
            </w:r>
          </w:p>
        </w:tc>
        <w:tc>
          <w:tcPr>
            <w:tcW w:w="425" w:type="dxa"/>
            <w:vMerge/>
            <w:tcBorders>
              <w:left w:val="single" w:sz="4" w:space="0" w:color="auto"/>
              <w:right w:val="single" w:sz="4" w:space="0" w:color="auto"/>
            </w:tcBorders>
            <w:shd w:val="clear" w:color="auto" w:fill="FFFFFF"/>
            <w:vAlign w:val="center"/>
          </w:tcPr>
          <w:p w:rsidR="002568E3" w:rsidRDefault="002568E3">
            <w:pPr>
              <w:rPr>
                <w:bCs/>
              </w:rPr>
            </w:pPr>
          </w:p>
        </w:tc>
        <w:tc>
          <w:tcPr>
            <w:tcW w:w="497" w:type="dxa"/>
            <w:vMerge/>
            <w:tcBorders>
              <w:left w:val="single" w:sz="4" w:space="0" w:color="auto"/>
              <w:right w:val="single" w:sz="4" w:space="0" w:color="auto"/>
            </w:tcBorders>
            <w:shd w:val="clear" w:color="auto" w:fill="FFFFFF"/>
            <w:vAlign w:val="center"/>
          </w:tcPr>
          <w:p w:rsidR="002568E3" w:rsidRDefault="002568E3">
            <w:pPr>
              <w:jc w:val="center"/>
              <w:rPr>
                <w:bCs/>
              </w:rPr>
            </w:pPr>
          </w:p>
        </w:tc>
      </w:tr>
      <w:tr w:rsidR="002568E3">
        <w:trPr>
          <w:trHeight w:val="454"/>
          <w:jc w:val="center"/>
        </w:trPr>
        <w:tc>
          <w:tcPr>
            <w:tcW w:w="494" w:type="dxa"/>
            <w:vMerge/>
            <w:tcBorders>
              <w:left w:val="single" w:sz="4" w:space="0" w:color="auto"/>
              <w:right w:val="single" w:sz="4" w:space="0" w:color="auto"/>
            </w:tcBorders>
            <w:shd w:val="clear" w:color="auto" w:fill="FFFFFF"/>
            <w:vAlign w:val="center"/>
          </w:tcPr>
          <w:p w:rsidR="002568E3" w:rsidRDefault="002568E3">
            <w:pPr>
              <w:widowControl/>
              <w:jc w:val="center"/>
              <w:rPr>
                <w:b/>
                <w:bCs/>
                <w:sz w:val="24"/>
              </w:rPr>
            </w:pPr>
          </w:p>
        </w:tc>
        <w:tc>
          <w:tcPr>
            <w:tcW w:w="525" w:type="dxa"/>
            <w:vMerge/>
            <w:tcBorders>
              <w:left w:val="single" w:sz="4" w:space="0" w:color="auto"/>
              <w:right w:val="single" w:sz="4" w:space="0" w:color="auto"/>
            </w:tcBorders>
            <w:shd w:val="clear" w:color="auto" w:fill="FFFFFF"/>
            <w:vAlign w:val="center"/>
          </w:tcPr>
          <w:p w:rsidR="002568E3" w:rsidRDefault="002568E3">
            <w:pPr>
              <w:widowControl/>
              <w:jc w:val="center"/>
              <w:rPr>
                <w:bCs/>
                <w:sz w:val="24"/>
              </w:rPr>
            </w:pPr>
          </w:p>
        </w:tc>
        <w:tc>
          <w:tcPr>
            <w:tcW w:w="1043" w:type="dxa"/>
            <w:tcBorders>
              <w:left w:val="single" w:sz="4" w:space="0" w:color="auto"/>
              <w:right w:val="single" w:sz="4" w:space="0" w:color="auto"/>
            </w:tcBorders>
            <w:shd w:val="clear" w:color="auto" w:fill="FFFFFF"/>
            <w:vAlign w:val="center"/>
          </w:tcPr>
          <w:p w:rsidR="002568E3" w:rsidRDefault="005A6B61">
            <w:pPr>
              <w:jc w:val="center"/>
              <w:rPr>
                <w:sz w:val="24"/>
                <w:szCs w:val="24"/>
              </w:rPr>
            </w:pPr>
            <w:r>
              <w:rPr>
                <w:rFonts w:hint="eastAsia"/>
                <w:szCs w:val="21"/>
              </w:rPr>
              <w:t>0532009</w:t>
            </w:r>
          </w:p>
        </w:tc>
        <w:tc>
          <w:tcPr>
            <w:tcW w:w="2085"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bCs/>
              </w:rPr>
              <w:t>知识产权法专题</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pPr>
            <w:r>
              <w:rPr>
                <w:rFonts w:hint="eastAsia"/>
              </w:rPr>
              <w:t>2</w:t>
            </w: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3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50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32</w:t>
            </w:r>
          </w:p>
        </w:tc>
        <w:tc>
          <w:tcPr>
            <w:tcW w:w="57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sz w:val="24"/>
              </w:rPr>
            </w:pPr>
            <w:r>
              <w:rPr>
                <w:rFonts w:hint="eastAsia"/>
              </w:rPr>
              <w:t>经法</w:t>
            </w:r>
            <w:r>
              <w:t>学院</w:t>
            </w:r>
          </w:p>
        </w:tc>
        <w:tc>
          <w:tcPr>
            <w:tcW w:w="709" w:type="dxa"/>
            <w:shd w:val="clear" w:color="auto" w:fill="FFFFFF"/>
            <w:vAlign w:val="center"/>
          </w:tcPr>
          <w:p w:rsidR="002568E3" w:rsidRDefault="005A6B61">
            <w:pPr>
              <w:jc w:val="center"/>
            </w:pPr>
            <w:r>
              <w:t>考</w:t>
            </w:r>
            <w:r>
              <w:rPr>
                <w:rFonts w:hint="eastAsia"/>
              </w:rPr>
              <w:t>查</w:t>
            </w:r>
          </w:p>
        </w:tc>
        <w:tc>
          <w:tcPr>
            <w:tcW w:w="425" w:type="dxa"/>
            <w:vMerge/>
            <w:tcBorders>
              <w:left w:val="single" w:sz="4" w:space="0" w:color="auto"/>
              <w:right w:val="single" w:sz="4" w:space="0" w:color="auto"/>
            </w:tcBorders>
            <w:shd w:val="clear" w:color="auto" w:fill="FFFFFF"/>
            <w:vAlign w:val="center"/>
          </w:tcPr>
          <w:p w:rsidR="002568E3" w:rsidRDefault="002568E3">
            <w:pPr>
              <w:rPr>
                <w:bCs/>
              </w:rPr>
            </w:pPr>
          </w:p>
        </w:tc>
        <w:tc>
          <w:tcPr>
            <w:tcW w:w="497" w:type="dxa"/>
            <w:vMerge/>
            <w:tcBorders>
              <w:left w:val="single" w:sz="4" w:space="0" w:color="auto"/>
              <w:right w:val="single" w:sz="4" w:space="0" w:color="auto"/>
            </w:tcBorders>
            <w:shd w:val="clear" w:color="auto" w:fill="FFFFFF"/>
            <w:vAlign w:val="center"/>
          </w:tcPr>
          <w:p w:rsidR="002568E3" w:rsidRDefault="002568E3">
            <w:pPr>
              <w:jc w:val="center"/>
              <w:rPr>
                <w:bCs/>
              </w:rPr>
            </w:pPr>
          </w:p>
        </w:tc>
      </w:tr>
      <w:tr w:rsidR="002568E3">
        <w:trPr>
          <w:trHeight w:val="454"/>
          <w:jc w:val="center"/>
        </w:trPr>
        <w:tc>
          <w:tcPr>
            <w:tcW w:w="494" w:type="dxa"/>
            <w:vMerge/>
            <w:tcBorders>
              <w:left w:val="single" w:sz="4" w:space="0" w:color="auto"/>
              <w:right w:val="single" w:sz="4" w:space="0" w:color="auto"/>
            </w:tcBorders>
            <w:shd w:val="clear" w:color="auto" w:fill="FFFFFF"/>
            <w:vAlign w:val="center"/>
          </w:tcPr>
          <w:p w:rsidR="002568E3" w:rsidRDefault="002568E3">
            <w:pPr>
              <w:widowControl/>
              <w:jc w:val="center"/>
              <w:rPr>
                <w:b/>
                <w:bCs/>
                <w:sz w:val="24"/>
              </w:rPr>
            </w:pPr>
          </w:p>
        </w:tc>
        <w:tc>
          <w:tcPr>
            <w:tcW w:w="525" w:type="dxa"/>
            <w:vMerge/>
            <w:tcBorders>
              <w:left w:val="single" w:sz="4" w:space="0" w:color="auto"/>
              <w:right w:val="single" w:sz="4" w:space="0" w:color="auto"/>
            </w:tcBorders>
            <w:shd w:val="clear" w:color="auto" w:fill="FFFFFF"/>
            <w:vAlign w:val="center"/>
          </w:tcPr>
          <w:p w:rsidR="002568E3" w:rsidRDefault="002568E3">
            <w:pPr>
              <w:widowControl/>
              <w:jc w:val="center"/>
              <w:rPr>
                <w:bCs/>
                <w:sz w:val="24"/>
              </w:rPr>
            </w:pPr>
          </w:p>
        </w:tc>
        <w:tc>
          <w:tcPr>
            <w:tcW w:w="1043" w:type="dxa"/>
            <w:tcBorders>
              <w:left w:val="single" w:sz="4" w:space="0" w:color="auto"/>
              <w:right w:val="single" w:sz="4" w:space="0" w:color="auto"/>
            </w:tcBorders>
            <w:shd w:val="clear" w:color="auto" w:fill="FFFFFF"/>
            <w:vAlign w:val="center"/>
          </w:tcPr>
          <w:p w:rsidR="002568E3" w:rsidRDefault="005A6B61">
            <w:pPr>
              <w:jc w:val="center"/>
              <w:rPr>
                <w:sz w:val="24"/>
                <w:szCs w:val="24"/>
              </w:rPr>
            </w:pPr>
            <w:r>
              <w:rPr>
                <w:rFonts w:hint="eastAsia"/>
                <w:szCs w:val="21"/>
              </w:rPr>
              <w:t>0532010</w:t>
            </w:r>
          </w:p>
        </w:tc>
        <w:tc>
          <w:tcPr>
            <w:tcW w:w="2085"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环境资源法专题</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pPr>
            <w:r>
              <w:rPr>
                <w:rFonts w:hint="eastAsia"/>
              </w:rPr>
              <w:t>2</w:t>
            </w: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3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50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32</w:t>
            </w:r>
          </w:p>
        </w:tc>
        <w:tc>
          <w:tcPr>
            <w:tcW w:w="57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sz w:val="24"/>
              </w:rPr>
            </w:pPr>
            <w:r>
              <w:rPr>
                <w:rFonts w:hint="eastAsia"/>
              </w:rPr>
              <w:t>经法</w:t>
            </w:r>
            <w:r>
              <w:t>学院</w:t>
            </w:r>
          </w:p>
        </w:tc>
        <w:tc>
          <w:tcPr>
            <w:tcW w:w="709" w:type="dxa"/>
            <w:shd w:val="clear" w:color="auto" w:fill="FFFFFF"/>
            <w:vAlign w:val="center"/>
          </w:tcPr>
          <w:p w:rsidR="002568E3" w:rsidRDefault="005A6B61">
            <w:pPr>
              <w:jc w:val="center"/>
            </w:pPr>
            <w:r>
              <w:t>考</w:t>
            </w:r>
            <w:r>
              <w:rPr>
                <w:rFonts w:hint="eastAsia"/>
              </w:rPr>
              <w:t>查</w:t>
            </w:r>
          </w:p>
        </w:tc>
        <w:tc>
          <w:tcPr>
            <w:tcW w:w="425" w:type="dxa"/>
            <w:vMerge/>
            <w:tcBorders>
              <w:left w:val="single" w:sz="4" w:space="0" w:color="auto"/>
              <w:right w:val="single" w:sz="4" w:space="0" w:color="auto"/>
            </w:tcBorders>
            <w:shd w:val="clear" w:color="auto" w:fill="FFFFFF"/>
            <w:vAlign w:val="center"/>
          </w:tcPr>
          <w:p w:rsidR="002568E3" w:rsidRDefault="002568E3">
            <w:pPr>
              <w:rPr>
                <w:bCs/>
              </w:rPr>
            </w:pPr>
          </w:p>
        </w:tc>
        <w:tc>
          <w:tcPr>
            <w:tcW w:w="497" w:type="dxa"/>
            <w:vMerge/>
            <w:tcBorders>
              <w:left w:val="single" w:sz="4" w:space="0" w:color="auto"/>
              <w:right w:val="single" w:sz="4" w:space="0" w:color="auto"/>
            </w:tcBorders>
            <w:shd w:val="clear" w:color="auto" w:fill="FFFFFF"/>
            <w:vAlign w:val="center"/>
          </w:tcPr>
          <w:p w:rsidR="002568E3" w:rsidRDefault="002568E3">
            <w:pPr>
              <w:jc w:val="center"/>
              <w:rPr>
                <w:bCs/>
              </w:rPr>
            </w:pPr>
          </w:p>
        </w:tc>
      </w:tr>
      <w:tr w:rsidR="002568E3">
        <w:trPr>
          <w:trHeight w:val="454"/>
          <w:jc w:val="center"/>
        </w:trPr>
        <w:tc>
          <w:tcPr>
            <w:tcW w:w="494" w:type="dxa"/>
            <w:vMerge/>
            <w:tcBorders>
              <w:left w:val="single" w:sz="4" w:space="0" w:color="auto"/>
              <w:right w:val="single" w:sz="4" w:space="0" w:color="auto"/>
            </w:tcBorders>
            <w:shd w:val="clear" w:color="auto" w:fill="FFFFFF"/>
            <w:vAlign w:val="center"/>
          </w:tcPr>
          <w:p w:rsidR="002568E3" w:rsidRDefault="002568E3">
            <w:pPr>
              <w:widowControl/>
              <w:jc w:val="center"/>
              <w:rPr>
                <w:b/>
                <w:bCs/>
                <w:sz w:val="24"/>
              </w:rPr>
            </w:pPr>
          </w:p>
        </w:tc>
        <w:tc>
          <w:tcPr>
            <w:tcW w:w="525" w:type="dxa"/>
            <w:vMerge/>
            <w:tcBorders>
              <w:left w:val="single" w:sz="4" w:space="0" w:color="auto"/>
              <w:right w:val="single" w:sz="4" w:space="0" w:color="auto"/>
            </w:tcBorders>
            <w:shd w:val="clear" w:color="auto" w:fill="FFFFFF"/>
            <w:vAlign w:val="center"/>
          </w:tcPr>
          <w:p w:rsidR="002568E3" w:rsidRDefault="002568E3">
            <w:pPr>
              <w:widowControl/>
              <w:jc w:val="center"/>
              <w:rPr>
                <w:bCs/>
                <w:sz w:val="24"/>
              </w:rPr>
            </w:pPr>
          </w:p>
        </w:tc>
        <w:tc>
          <w:tcPr>
            <w:tcW w:w="1043" w:type="dxa"/>
            <w:tcBorders>
              <w:left w:val="single" w:sz="4" w:space="0" w:color="auto"/>
              <w:right w:val="single" w:sz="4" w:space="0" w:color="auto"/>
            </w:tcBorders>
            <w:shd w:val="clear" w:color="auto" w:fill="FFFFFF"/>
            <w:vAlign w:val="center"/>
          </w:tcPr>
          <w:p w:rsidR="002568E3" w:rsidRDefault="005A6B61">
            <w:pPr>
              <w:jc w:val="center"/>
              <w:rPr>
                <w:sz w:val="24"/>
                <w:szCs w:val="24"/>
              </w:rPr>
            </w:pPr>
            <w:r>
              <w:rPr>
                <w:rFonts w:hint="eastAsia"/>
                <w:szCs w:val="21"/>
              </w:rPr>
              <w:t>0532011</w:t>
            </w:r>
          </w:p>
        </w:tc>
        <w:tc>
          <w:tcPr>
            <w:tcW w:w="2085"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sz w:val="18"/>
                <w:szCs w:val="18"/>
              </w:rPr>
              <w:t>劳动与社会保障法专题</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pPr>
            <w:r>
              <w:rPr>
                <w:rFonts w:hint="eastAsia"/>
              </w:rPr>
              <w:t>2</w:t>
            </w: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3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50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32</w:t>
            </w:r>
          </w:p>
        </w:tc>
        <w:tc>
          <w:tcPr>
            <w:tcW w:w="57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sz w:val="24"/>
              </w:rPr>
            </w:pPr>
            <w:r>
              <w:rPr>
                <w:rFonts w:hint="eastAsia"/>
              </w:rPr>
              <w:t>经法</w:t>
            </w:r>
            <w:r>
              <w:t>学院</w:t>
            </w:r>
          </w:p>
        </w:tc>
        <w:tc>
          <w:tcPr>
            <w:tcW w:w="709" w:type="dxa"/>
            <w:shd w:val="clear" w:color="auto" w:fill="FFFFFF"/>
            <w:vAlign w:val="center"/>
          </w:tcPr>
          <w:p w:rsidR="002568E3" w:rsidRDefault="005A6B61">
            <w:pPr>
              <w:jc w:val="center"/>
            </w:pPr>
            <w:r>
              <w:t>考</w:t>
            </w:r>
            <w:r>
              <w:rPr>
                <w:rFonts w:hint="eastAsia"/>
              </w:rPr>
              <w:t>查</w:t>
            </w:r>
          </w:p>
        </w:tc>
        <w:tc>
          <w:tcPr>
            <w:tcW w:w="425" w:type="dxa"/>
            <w:vMerge/>
            <w:tcBorders>
              <w:left w:val="single" w:sz="4" w:space="0" w:color="auto"/>
              <w:right w:val="single" w:sz="4" w:space="0" w:color="auto"/>
            </w:tcBorders>
            <w:shd w:val="clear" w:color="auto" w:fill="FFFFFF"/>
            <w:vAlign w:val="center"/>
          </w:tcPr>
          <w:p w:rsidR="002568E3" w:rsidRDefault="002568E3">
            <w:pPr>
              <w:rPr>
                <w:bCs/>
              </w:rPr>
            </w:pPr>
          </w:p>
        </w:tc>
        <w:tc>
          <w:tcPr>
            <w:tcW w:w="497" w:type="dxa"/>
            <w:vMerge/>
            <w:tcBorders>
              <w:left w:val="single" w:sz="4" w:space="0" w:color="auto"/>
              <w:right w:val="single" w:sz="4" w:space="0" w:color="auto"/>
            </w:tcBorders>
            <w:shd w:val="clear" w:color="auto" w:fill="FFFFFF"/>
            <w:vAlign w:val="center"/>
          </w:tcPr>
          <w:p w:rsidR="002568E3" w:rsidRDefault="002568E3">
            <w:pPr>
              <w:jc w:val="center"/>
              <w:rPr>
                <w:bCs/>
              </w:rPr>
            </w:pPr>
          </w:p>
        </w:tc>
      </w:tr>
      <w:tr w:rsidR="002568E3">
        <w:trPr>
          <w:trHeight w:val="454"/>
          <w:jc w:val="center"/>
        </w:trPr>
        <w:tc>
          <w:tcPr>
            <w:tcW w:w="494" w:type="dxa"/>
            <w:vMerge/>
            <w:tcBorders>
              <w:left w:val="single" w:sz="4" w:space="0" w:color="auto"/>
              <w:right w:val="single" w:sz="4" w:space="0" w:color="auto"/>
            </w:tcBorders>
            <w:shd w:val="clear" w:color="auto" w:fill="FFFFFF"/>
            <w:vAlign w:val="center"/>
          </w:tcPr>
          <w:p w:rsidR="002568E3" w:rsidRDefault="002568E3">
            <w:pPr>
              <w:widowControl/>
              <w:jc w:val="center"/>
              <w:rPr>
                <w:b/>
                <w:bCs/>
                <w:sz w:val="24"/>
              </w:rPr>
            </w:pPr>
          </w:p>
        </w:tc>
        <w:tc>
          <w:tcPr>
            <w:tcW w:w="525" w:type="dxa"/>
            <w:vMerge/>
            <w:tcBorders>
              <w:left w:val="single" w:sz="4" w:space="0" w:color="auto"/>
              <w:right w:val="single" w:sz="4" w:space="0" w:color="auto"/>
            </w:tcBorders>
            <w:shd w:val="clear" w:color="auto" w:fill="FFFFFF"/>
            <w:vAlign w:val="center"/>
          </w:tcPr>
          <w:p w:rsidR="002568E3" w:rsidRDefault="002568E3">
            <w:pPr>
              <w:widowControl/>
              <w:jc w:val="center"/>
              <w:rPr>
                <w:bCs/>
                <w:sz w:val="24"/>
              </w:rPr>
            </w:pPr>
          </w:p>
        </w:tc>
        <w:tc>
          <w:tcPr>
            <w:tcW w:w="1043" w:type="dxa"/>
            <w:tcBorders>
              <w:left w:val="single" w:sz="4" w:space="0" w:color="auto"/>
              <w:right w:val="single" w:sz="4" w:space="0" w:color="auto"/>
            </w:tcBorders>
            <w:shd w:val="clear" w:color="auto" w:fill="FFFFFF"/>
            <w:vAlign w:val="center"/>
          </w:tcPr>
          <w:p w:rsidR="002568E3" w:rsidRDefault="005A6B61">
            <w:pPr>
              <w:jc w:val="center"/>
              <w:rPr>
                <w:sz w:val="24"/>
                <w:szCs w:val="24"/>
              </w:rPr>
            </w:pPr>
            <w:r>
              <w:rPr>
                <w:rFonts w:hint="eastAsia"/>
                <w:szCs w:val="21"/>
              </w:rPr>
              <w:t>0532012</w:t>
            </w:r>
          </w:p>
        </w:tc>
        <w:tc>
          <w:tcPr>
            <w:tcW w:w="2085"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经济法专题</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pPr>
            <w:r>
              <w:rPr>
                <w:rFonts w:hint="eastAsia"/>
              </w:rPr>
              <w:t>2</w:t>
            </w: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3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50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t>32</w:t>
            </w:r>
          </w:p>
        </w:tc>
        <w:tc>
          <w:tcPr>
            <w:tcW w:w="57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sz w:val="24"/>
              </w:rPr>
            </w:pPr>
            <w:r>
              <w:rPr>
                <w:rFonts w:hint="eastAsia"/>
              </w:rPr>
              <w:t>经法</w:t>
            </w:r>
            <w:r>
              <w:t>学院</w:t>
            </w:r>
          </w:p>
        </w:tc>
        <w:tc>
          <w:tcPr>
            <w:tcW w:w="709" w:type="dxa"/>
            <w:shd w:val="clear" w:color="auto" w:fill="FFFFFF"/>
            <w:vAlign w:val="center"/>
          </w:tcPr>
          <w:p w:rsidR="002568E3" w:rsidRDefault="005A6B61">
            <w:pPr>
              <w:jc w:val="center"/>
            </w:pPr>
            <w:r>
              <w:t>考</w:t>
            </w:r>
            <w:r>
              <w:rPr>
                <w:rFonts w:hint="eastAsia"/>
              </w:rPr>
              <w:t>查</w:t>
            </w:r>
          </w:p>
        </w:tc>
        <w:tc>
          <w:tcPr>
            <w:tcW w:w="425" w:type="dxa"/>
            <w:vMerge/>
            <w:tcBorders>
              <w:left w:val="single" w:sz="4" w:space="0" w:color="auto"/>
              <w:right w:val="single" w:sz="4" w:space="0" w:color="auto"/>
            </w:tcBorders>
            <w:shd w:val="clear" w:color="auto" w:fill="FFFFFF"/>
            <w:vAlign w:val="center"/>
          </w:tcPr>
          <w:p w:rsidR="002568E3" w:rsidRDefault="002568E3">
            <w:pPr>
              <w:rPr>
                <w:bCs/>
              </w:rPr>
            </w:pPr>
          </w:p>
        </w:tc>
        <w:tc>
          <w:tcPr>
            <w:tcW w:w="497" w:type="dxa"/>
            <w:vMerge/>
            <w:tcBorders>
              <w:left w:val="single" w:sz="4" w:space="0" w:color="auto"/>
              <w:right w:val="single" w:sz="4" w:space="0" w:color="auto"/>
            </w:tcBorders>
            <w:shd w:val="clear" w:color="auto" w:fill="FFFFFF"/>
            <w:vAlign w:val="center"/>
          </w:tcPr>
          <w:p w:rsidR="002568E3" w:rsidRDefault="002568E3">
            <w:pPr>
              <w:jc w:val="center"/>
              <w:rPr>
                <w:bCs/>
              </w:rPr>
            </w:pPr>
          </w:p>
        </w:tc>
      </w:tr>
      <w:tr w:rsidR="002568E3">
        <w:trPr>
          <w:trHeight w:val="454"/>
          <w:jc w:val="center"/>
        </w:trPr>
        <w:tc>
          <w:tcPr>
            <w:tcW w:w="494" w:type="dxa"/>
            <w:vMerge/>
            <w:tcBorders>
              <w:left w:val="single" w:sz="4" w:space="0" w:color="auto"/>
              <w:right w:val="single" w:sz="4" w:space="0" w:color="auto"/>
            </w:tcBorders>
            <w:shd w:val="clear" w:color="auto" w:fill="FFFFFF"/>
            <w:vAlign w:val="center"/>
          </w:tcPr>
          <w:p w:rsidR="002568E3" w:rsidRDefault="002568E3">
            <w:pPr>
              <w:widowControl/>
              <w:jc w:val="center"/>
              <w:rPr>
                <w:b/>
                <w:bCs/>
                <w:sz w:val="24"/>
              </w:rPr>
            </w:pPr>
          </w:p>
        </w:tc>
        <w:tc>
          <w:tcPr>
            <w:tcW w:w="525" w:type="dxa"/>
            <w:vMerge/>
            <w:tcBorders>
              <w:left w:val="single" w:sz="4" w:space="0" w:color="auto"/>
              <w:right w:val="single" w:sz="4" w:space="0" w:color="auto"/>
            </w:tcBorders>
            <w:shd w:val="clear" w:color="auto" w:fill="FFFFFF"/>
            <w:vAlign w:val="center"/>
          </w:tcPr>
          <w:p w:rsidR="002568E3" w:rsidRDefault="002568E3">
            <w:pPr>
              <w:widowControl/>
              <w:jc w:val="center"/>
              <w:rPr>
                <w:bCs/>
                <w:sz w:val="24"/>
              </w:rPr>
            </w:pPr>
          </w:p>
        </w:tc>
        <w:tc>
          <w:tcPr>
            <w:tcW w:w="1043" w:type="dxa"/>
            <w:tcBorders>
              <w:left w:val="single" w:sz="4" w:space="0" w:color="auto"/>
              <w:right w:val="single" w:sz="4" w:space="0" w:color="auto"/>
            </w:tcBorders>
            <w:shd w:val="clear" w:color="auto" w:fill="FFFFFF"/>
            <w:vAlign w:val="center"/>
          </w:tcPr>
          <w:p w:rsidR="002568E3" w:rsidRDefault="005A6B61">
            <w:pPr>
              <w:jc w:val="center"/>
              <w:rPr>
                <w:sz w:val="24"/>
                <w:szCs w:val="24"/>
              </w:rPr>
            </w:pPr>
            <w:r>
              <w:rPr>
                <w:rFonts w:hint="eastAsia"/>
                <w:szCs w:val="21"/>
              </w:rPr>
              <w:t>0532013</w:t>
            </w:r>
          </w:p>
        </w:tc>
        <w:tc>
          <w:tcPr>
            <w:tcW w:w="2085"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rFonts w:hint="eastAsia"/>
              </w:rPr>
              <w:t>国际法专题</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rPr>
                <w:bCs/>
              </w:rPr>
            </w:pPr>
            <w:r>
              <w:rPr>
                <w:rFonts w:hint="eastAsia"/>
                <w:bCs/>
              </w:rPr>
              <w:t>4</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3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50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bCs/>
              </w:rPr>
              <w:t>32</w:t>
            </w:r>
          </w:p>
        </w:tc>
        <w:tc>
          <w:tcPr>
            <w:tcW w:w="57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bCs/>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sz w:val="24"/>
              </w:rPr>
            </w:pPr>
            <w:r>
              <w:rPr>
                <w:rFonts w:hint="eastAsia"/>
              </w:rPr>
              <w:t>经法</w:t>
            </w:r>
            <w:r>
              <w:t>学院</w:t>
            </w:r>
          </w:p>
        </w:tc>
        <w:tc>
          <w:tcPr>
            <w:tcW w:w="709" w:type="dxa"/>
            <w:shd w:val="clear" w:color="auto" w:fill="FFFFFF"/>
            <w:vAlign w:val="center"/>
          </w:tcPr>
          <w:p w:rsidR="002568E3" w:rsidRDefault="005A6B61">
            <w:pPr>
              <w:jc w:val="center"/>
            </w:pPr>
            <w:r>
              <w:t>考查</w:t>
            </w:r>
          </w:p>
        </w:tc>
        <w:tc>
          <w:tcPr>
            <w:tcW w:w="425" w:type="dxa"/>
            <w:vMerge/>
            <w:tcBorders>
              <w:left w:val="single" w:sz="4" w:space="0" w:color="auto"/>
              <w:right w:val="single" w:sz="4" w:space="0" w:color="auto"/>
            </w:tcBorders>
            <w:shd w:val="clear" w:color="auto" w:fill="FFFFFF"/>
            <w:vAlign w:val="center"/>
          </w:tcPr>
          <w:p w:rsidR="002568E3" w:rsidRDefault="002568E3">
            <w:pPr>
              <w:jc w:val="center"/>
              <w:rPr>
                <w:bCs/>
                <w:sz w:val="24"/>
              </w:rPr>
            </w:pPr>
          </w:p>
        </w:tc>
        <w:tc>
          <w:tcPr>
            <w:tcW w:w="497" w:type="dxa"/>
            <w:vMerge/>
            <w:tcBorders>
              <w:left w:val="single" w:sz="4" w:space="0" w:color="auto"/>
              <w:right w:val="single" w:sz="4" w:space="0" w:color="auto"/>
            </w:tcBorders>
            <w:shd w:val="clear" w:color="auto" w:fill="FFFFFF"/>
            <w:vAlign w:val="center"/>
          </w:tcPr>
          <w:p w:rsidR="002568E3" w:rsidRDefault="002568E3">
            <w:pPr>
              <w:jc w:val="center"/>
              <w:rPr>
                <w:bCs/>
                <w:sz w:val="24"/>
              </w:rPr>
            </w:pPr>
          </w:p>
        </w:tc>
      </w:tr>
      <w:tr w:rsidR="002568E3">
        <w:trPr>
          <w:trHeight w:val="454"/>
          <w:jc w:val="center"/>
        </w:trPr>
        <w:tc>
          <w:tcPr>
            <w:tcW w:w="494" w:type="dxa"/>
            <w:vMerge/>
            <w:tcBorders>
              <w:left w:val="single" w:sz="4" w:space="0" w:color="auto"/>
              <w:right w:val="single" w:sz="4" w:space="0" w:color="auto"/>
            </w:tcBorders>
            <w:shd w:val="clear" w:color="auto" w:fill="FFFFFF"/>
            <w:vAlign w:val="center"/>
          </w:tcPr>
          <w:p w:rsidR="002568E3" w:rsidRDefault="002568E3">
            <w:pPr>
              <w:widowControl/>
              <w:jc w:val="center"/>
              <w:rPr>
                <w:b/>
                <w:bCs/>
                <w:sz w:val="24"/>
              </w:rPr>
            </w:pPr>
          </w:p>
        </w:tc>
        <w:tc>
          <w:tcPr>
            <w:tcW w:w="525" w:type="dxa"/>
            <w:vMerge/>
            <w:tcBorders>
              <w:left w:val="single" w:sz="4" w:space="0" w:color="auto"/>
              <w:right w:val="single" w:sz="4" w:space="0" w:color="auto"/>
            </w:tcBorders>
            <w:shd w:val="clear" w:color="auto" w:fill="FFFFFF"/>
            <w:vAlign w:val="center"/>
          </w:tcPr>
          <w:p w:rsidR="002568E3" w:rsidRDefault="002568E3">
            <w:pPr>
              <w:widowControl/>
              <w:jc w:val="center"/>
              <w:rPr>
                <w:bCs/>
                <w:sz w:val="24"/>
              </w:rPr>
            </w:pPr>
          </w:p>
        </w:tc>
        <w:tc>
          <w:tcPr>
            <w:tcW w:w="1043" w:type="dxa"/>
            <w:tcBorders>
              <w:left w:val="single" w:sz="4" w:space="0" w:color="auto"/>
              <w:right w:val="single" w:sz="4" w:space="0" w:color="auto"/>
            </w:tcBorders>
            <w:shd w:val="clear" w:color="auto" w:fill="FFFFFF"/>
            <w:vAlign w:val="center"/>
          </w:tcPr>
          <w:p w:rsidR="002568E3" w:rsidRDefault="005A6B61">
            <w:pPr>
              <w:jc w:val="center"/>
              <w:rPr>
                <w:sz w:val="24"/>
                <w:szCs w:val="24"/>
              </w:rPr>
            </w:pPr>
            <w:r>
              <w:rPr>
                <w:rFonts w:hint="eastAsia"/>
                <w:szCs w:val="21"/>
              </w:rPr>
              <w:t>0532014</w:t>
            </w:r>
          </w:p>
        </w:tc>
        <w:tc>
          <w:tcPr>
            <w:tcW w:w="2085"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法理学专题</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rPr>
                <w:bCs/>
              </w:rPr>
            </w:pPr>
            <w:r>
              <w:rPr>
                <w:rFonts w:hint="eastAsia"/>
                <w:bCs/>
              </w:rPr>
              <w:t>4</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3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50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bCs/>
              </w:rPr>
              <w:t>32</w:t>
            </w:r>
          </w:p>
        </w:tc>
        <w:tc>
          <w:tcPr>
            <w:tcW w:w="57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bCs/>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sz w:val="24"/>
              </w:rPr>
            </w:pPr>
            <w:r>
              <w:rPr>
                <w:rFonts w:hint="eastAsia"/>
              </w:rPr>
              <w:t>经法</w:t>
            </w:r>
            <w:r>
              <w:t>学院</w:t>
            </w:r>
          </w:p>
        </w:tc>
        <w:tc>
          <w:tcPr>
            <w:tcW w:w="709" w:type="dxa"/>
            <w:shd w:val="clear" w:color="auto" w:fill="FFFFFF"/>
            <w:vAlign w:val="center"/>
          </w:tcPr>
          <w:p w:rsidR="002568E3" w:rsidRDefault="005A6B61">
            <w:pPr>
              <w:jc w:val="center"/>
            </w:pPr>
            <w:r>
              <w:t>考查</w:t>
            </w:r>
          </w:p>
        </w:tc>
        <w:tc>
          <w:tcPr>
            <w:tcW w:w="425" w:type="dxa"/>
            <w:vMerge/>
            <w:tcBorders>
              <w:left w:val="single" w:sz="4" w:space="0" w:color="auto"/>
              <w:right w:val="single" w:sz="4" w:space="0" w:color="auto"/>
            </w:tcBorders>
            <w:shd w:val="clear" w:color="auto" w:fill="FFFFFF"/>
            <w:vAlign w:val="center"/>
          </w:tcPr>
          <w:p w:rsidR="002568E3" w:rsidRDefault="002568E3">
            <w:pPr>
              <w:jc w:val="center"/>
              <w:rPr>
                <w:bCs/>
                <w:sz w:val="24"/>
              </w:rPr>
            </w:pPr>
          </w:p>
        </w:tc>
        <w:tc>
          <w:tcPr>
            <w:tcW w:w="497" w:type="dxa"/>
            <w:vMerge/>
            <w:tcBorders>
              <w:left w:val="single" w:sz="4" w:space="0" w:color="auto"/>
              <w:right w:val="single" w:sz="4" w:space="0" w:color="auto"/>
            </w:tcBorders>
            <w:shd w:val="clear" w:color="auto" w:fill="FFFFFF"/>
            <w:vAlign w:val="center"/>
          </w:tcPr>
          <w:p w:rsidR="002568E3" w:rsidRDefault="002568E3">
            <w:pPr>
              <w:jc w:val="center"/>
              <w:rPr>
                <w:bCs/>
                <w:sz w:val="24"/>
              </w:rPr>
            </w:pPr>
          </w:p>
        </w:tc>
      </w:tr>
      <w:tr w:rsidR="002568E3">
        <w:trPr>
          <w:trHeight w:val="454"/>
          <w:jc w:val="center"/>
        </w:trPr>
        <w:tc>
          <w:tcPr>
            <w:tcW w:w="494" w:type="dxa"/>
            <w:vMerge/>
            <w:tcBorders>
              <w:left w:val="single" w:sz="4" w:space="0" w:color="auto"/>
              <w:right w:val="single" w:sz="4" w:space="0" w:color="auto"/>
            </w:tcBorders>
            <w:shd w:val="clear" w:color="auto" w:fill="FFFFFF"/>
            <w:vAlign w:val="center"/>
          </w:tcPr>
          <w:p w:rsidR="002568E3" w:rsidRDefault="002568E3">
            <w:pPr>
              <w:widowControl/>
              <w:jc w:val="center"/>
              <w:rPr>
                <w:b/>
                <w:bCs/>
                <w:sz w:val="24"/>
              </w:rPr>
            </w:pPr>
          </w:p>
        </w:tc>
        <w:tc>
          <w:tcPr>
            <w:tcW w:w="525" w:type="dxa"/>
            <w:vMerge/>
            <w:tcBorders>
              <w:left w:val="single" w:sz="4" w:space="0" w:color="auto"/>
              <w:right w:val="single" w:sz="4" w:space="0" w:color="auto"/>
            </w:tcBorders>
            <w:shd w:val="clear" w:color="auto" w:fill="FFFFFF"/>
            <w:vAlign w:val="center"/>
          </w:tcPr>
          <w:p w:rsidR="002568E3" w:rsidRDefault="002568E3">
            <w:pPr>
              <w:widowControl/>
              <w:jc w:val="center"/>
              <w:rPr>
                <w:bCs/>
                <w:sz w:val="24"/>
              </w:rPr>
            </w:pPr>
          </w:p>
        </w:tc>
        <w:tc>
          <w:tcPr>
            <w:tcW w:w="104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sz w:val="24"/>
                <w:szCs w:val="24"/>
              </w:rPr>
            </w:pPr>
            <w:r>
              <w:rPr>
                <w:rFonts w:hint="eastAsia"/>
                <w:szCs w:val="21"/>
              </w:rPr>
              <w:t>0532015</w:t>
            </w:r>
          </w:p>
        </w:tc>
        <w:tc>
          <w:tcPr>
            <w:tcW w:w="2085"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宪法专题</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pPr>
            <w:r>
              <w:rPr>
                <w:rFonts w:hint="eastAsia"/>
              </w:rPr>
              <w:t>4</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3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50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t>32</w:t>
            </w:r>
          </w:p>
        </w:tc>
        <w:tc>
          <w:tcPr>
            <w:tcW w:w="57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sz w:val="24"/>
              </w:rPr>
            </w:pPr>
            <w:r>
              <w:rPr>
                <w:rFonts w:hint="eastAsia"/>
              </w:rPr>
              <w:t>经法</w:t>
            </w:r>
            <w:r>
              <w:t>学院</w:t>
            </w:r>
          </w:p>
        </w:tc>
        <w:tc>
          <w:tcPr>
            <w:tcW w:w="709" w:type="dxa"/>
            <w:shd w:val="clear" w:color="auto" w:fill="FFFFFF"/>
            <w:vAlign w:val="center"/>
          </w:tcPr>
          <w:p w:rsidR="002568E3" w:rsidRDefault="005A6B61">
            <w:pPr>
              <w:jc w:val="center"/>
            </w:pPr>
            <w:r>
              <w:t>考查</w:t>
            </w:r>
          </w:p>
        </w:tc>
        <w:tc>
          <w:tcPr>
            <w:tcW w:w="425" w:type="dxa"/>
            <w:vMerge/>
            <w:tcBorders>
              <w:left w:val="single" w:sz="4" w:space="0" w:color="auto"/>
              <w:right w:val="single" w:sz="4" w:space="0" w:color="auto"/>
            </w:tcBorders>
            <w:shd w:val="clear" w:color="auto" w:fill="FFFFFF"/>
            <w:vAlign w:val="center"/>
          </w:tcPr>
          <w:p w:rsidR="002568E3" w:rsidRDefault="002568E3">
            <w:pPr>
              <w:jc w:val="center"/>
              <w:rPr>
                <w:bCs/>
                <w:sz w:val="24"/>
              </w:rPr>
            </w:pPr>
          </w:p>
        </w:tc>
        <w:tc>
          <w:tcPr>
            <w:tcW w:w="497" w:type="dxa"/>
            <w:vMerge/>
            <w:tcBorders>
              <w:left w:val="single" w:sz="4" w:space="0" w:color="auto"/>
              <w:right w:val="single" w:sz="4" w:space="0" w:color="auto"/>
            </w:tcBorders>
            <w:shd w:val="clear" w:color="auto" w:fill="FFFFFF"/>
            <w:vAlign w:val="center"/>
          </w:tcPr>
          <w:p w:rsidR="002568E3" w:rsidRDefault="002568E3">
            <w:pPr>
              <w:jc w:val="center"/>
              <w:rPr>
                <w:bCs/>
                <w:sz w:val="24"/>
              </w:rPr>
            </w:pPr>
          </w:p>
        </w:tc>
      </w:tr>
      <w:tr w:rsidR="002568E3">
        <w:trPr>
          <w:trHeight w:val="454"/>
          <w:jc w:val="center"/>
        </w:trPr>
        <w:tc>
          <w:tcPr>
            <w:tcW w:w="494" w:type="dxa"/>
            <w:vMerge/>
            <w:tcBorders>
              <w:left w:val="single" w:sz="4" w:space="0" w:color="auto"/>
              <w:right w:val="single" w:sz="4" w:space="0" w:color="auto"/>
            </w:tcBorders>
            <w:shd w:val="clear" w:color="auto" w:fill="FFFFFF"/>
            <w:vAlign w:val="center"/>
          </w:tcPr>
          <w:p w:rsidR="002568E3" w:rsidRDefault="002568E3">
            <w:pPr>
              <w:widowControl/>
              <w:jc w:val="center"/>
              <w:rPr>
                <w:b/>
                <w:bCs/>
                <w:sz w:val="24"/>
              </w:rPr>
            </w:pPr>
          </w:p>
        </w:tc>
        <w:tc>
          <w:tcPr>
            <w:tcW w:w="525" w:type="dxa"/>
            <w:vMerge/>
            <w:tcBorders>
              <w:left w:val="single" w:sz="4" w:space="0" w:color="auto"/>
              <w:right w:val="single" w:sz="4" w:space="0" w:color="auto"/>
            </w:tcBorders>
            <w:shd w:val="clear" w:color="auto" w:fill="FFFFFF"/>
            <w:vAlign w:val="center"/>
          </w:tcPr>
          <w:p w:rsidR="002568E3" w:rsidRDefault="002568E3">
            <w:pPr>
              <w:widowControl/>
              <w:jc w:val="center"/>
              <w:rPr>
                <w:bCs/>
                <w:sz w:val="24"/>
              </w:rPr>
            </w:pPr>
          </w:p>
        </w:tc>
        <w:tc>
          <w:tcPr>
            <w:tcW w:w="104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sz w:val="24"/>
                <w:szCs w:val="24"/>
              </w:rPr>
            </w:pPr>
            <w:r>
              <w:rPr>
                <w:rFonts w:hint="eastAsia"/>
                <w:szCs w:val="21"/>
              </w:rPr>
              <w:t>0532016</w:t>
            </w:r>
          </w:p>
        </w:tc>
        <w:tc>
          <w:tcPr>
            <w:tcW w:w="2085"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中国法制史专题</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rPr>
                <w:b/>
              </w:rPr>
            </w:pPr>
            <w:r>
              <w:rPr>
                <w:rFonts w:hint="eastAsia"/>
              </w:rPr>
              <w:t>4</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3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50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t>32</w:t>
            </w:r>
          </w:p>
        </w:tc>
        <w:tc>
          <w:tcPr>
            <w:tcW w:w="57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sz w:val="24"/>
              </w:rPr>
            </w:pPr>
            <w:r>
              <w:rPr>
                <w:rFonts w:hint="eastAsia"/>
              </w:rPr>
              <w:t>经法</w:t>
            </w:r>
            <w:r>
              <w:t>学院</w:t>
            </w:r>
          </w:p>
        </w:tc>
        <w:tc>
          <w:tcPr>
            <w:tcW w:w="709" w:type="dxa"/>
            <w:shd w:val="clear" w:color="auto" w:fill="FFFFFF"/>
            <w:vAlign w:val="center"/>
          </w:tcPr>
          <w:p w:rsidR="002568E3" w:rsidRDefault="005A6B61">
            <w:pPr>
              <w:jc w:val="center"/>
            </w:pPr>
            <w:r>
              <w:t>考查</w:t>
            </w:r>
          </w:p>
        </w:tc>
        <w:tc>
          <w:tcPr>
            <w:tcW w:w="425" w:type="dxa"/>
            <w:vMerge/>
            <w:tcBorders>
              <w:left w:val="single" w:sz="4" w:space="0" w:color="auto"/>
              <w:right w:val="single" w:sz="4" w:space="0" w:color="auto"/>
            </w:tcBorders>
            <w:shd w:val="clear" w:color="auto" w:fill="FFFFFF"/>
            <w:vAlign w:val="center"/>
          </w:tcPr>
          <w:p w:rsidR="002568E3" w:rsidRDefault="002568E3">
            <w:pPr>
              <w:jc w:val="center"/>
              <w:rPr>
                <w:bCs/>
                <w:sz w:val="24"/>
              </w:rPr>
            </w:pPr>
          </w:p>
        </w:tc>
        <w:tc>
          <w:tcPr>
            <w:tcW w:w="497" w:type="dxa"/>
            <w:vMerge/>
            <w:tcBorders>
              <w:left w:val="single" w:sz="4" w:space="0" w:color="auto"/>
              <w:right w:val="single" w:sz="4" w:space="0" w:color="auto"/>
            </w:tcBorders>
            <w:shd w:val="clear" w:color="auto" w:fill="FFFFFF"/>
            <w:vAlign w:val="center"/>
          </w:tcPr>
          <w:p w:rsidR="002568E3" w:rsidRDefault="002568E3">
            <w:pPr>
              <w:jc w:val="center"/>
              <w:rPr>
                <w:bCs/>
                <w:sz w:val="24"/>
              </w:rPr>
            </w:pPr>
          </w:p>
        </w:tc>
      </w:tr>
      <w:tr w:rsidR="002568E3">
        <w:trPr>
          <w:trHeight w:val="454"/>
          <w:jc w:val="center"/>
        </w:trPr>
        <w:tc>
          <w:tcPr>
            <w:tcW w:w="494" w:type="dxa"/>
            <w:vMerge w:val="restart"/>
            <w:tcBorders>
              <w:left w:val="single" w:sz="4" w:space="0" w:color="auto"/>
              <w:right w:val="single" w:sz="4" w:space="0" w:color="auto"/>
            </w:tcBorders>
            <w:shd w:val="clear" w:color="auto" w:fill="FFFFFF"/>
            <w:vAlign w:val="center"/>
          </w:tcPr>
          <w:p w:rsidR="002568E3" w:rsidRDefault="005A6B61">
            <w:pPr>
              <w:jc w:val="center"/>
              <w:rPr>
                <w:b/>
                <w:bCs/>
                <w:sz w:val="24"/>
              </w:rPr>
            </w:pPr>
            <w:r>
              <w:rPr>
                <w:b/>
                <w:bCs/>
                <w:sz w:val="24"/>
              </w:rPr>
              <w:t>补修课</w:t>
            </w:r>
          </w:p>
        </w:tc>
        <w:tc>
          <w:tcPr>
            <w:tcW w:w="525" w:type="dxa"/>
            <w:vMerge w:val="restart"/>
            <w:tcBorders>
              <w:top w:val="single" w:sz="4" w:space="0" w:color="auto"/>
              <w:left w:val="single" w:sz="4" w:space="0" w:color="auto"/>
              <w:right w:val="single" w:sz="4" w:space="0" w:color="auto"/>
            </w:tcBorders>
            <w:shd w:val="clear" w:color="auto" w:fill="FFFFFF"/>
            <w:vAlign w:val="center"/>
          </w:tcPr>
          <w:p w:rsidR="002568E3" w:rsidRDefault="002568E3">
            <w:pPr>
              <w:jc w:val="center"/>
              <w:rPr>
                <w:szCs w:val="21"/>
              </w:rPr>
            </w:pPr>
          </w:p>
        </w:tc>
        <w:tc>
          <w:tcPr>
            <w:tcW w:w="104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szCs w:val="21"/>
              </w:rPr>
            </w:pPr>
            <w:r>
              <w:rPr>
                <w:rFonts w:hint="eastAsia"/>
                <w:szCs w:val="21"/>
              </w:rPr>
              <w:t>0533001</w:t>
            </w:r>
          </w:p>
        </w:tc>
        <w:tc>
          <w:tcPr>
            <w:tcW w:w="2085"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民法学</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pPr>
            <w:r>
              <w:rPr>
                <w:rFonts w:hint="eastAsia"/>
              </w:rPr>
              <w:t>1</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3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50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t>32</w:t>
            </w:r>
          </w:p>
        </w:tc>
        <w:tc>
          <w:tcPr>
            <w:tcW w:w="57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经法</w:t>
            </w:r>
            <w:r>
              <w:t>学院</w:t>
            </w:r>
          </w:p>
        </w:tc>
        <w:tc>
          <w:tcPr>
            <w:tcW w:w="709" w:type="dxa"/>
            <w:shd w:val="clear" w:color="auto" w:fill="FFFFFF"/>
            <w:vAlign w:val="center"/>
          </w:tcPr>
          <w:p w:rsidR="002568E3" w:rsidRDefault="005A6B61">
            <w:pPr>
              <w:jc w:val="center"/>
            </w:pPr>
            <w:r>
              <w:t>考试</w:t>
            </w:r>
          </w:p>
        </w:tc>
        <w:tc>
          <w:tcPr>
            <w:tcW w:w="425" w:type="dxa"/>
            <w:vMerge w:val="restart"/>
            <w:tcBorders>
              <w:left w:val="single" w:sz="4" w:space="0" w:color="auto"/>
              <w:right w:val="single" w:sz="4" w:space="0" w:color="auto"/>
            </w:tcBorders>
            <w:shd w:val="clear" w:color="auto" w:fill="FFFFFF"/>
            <w:vAlign w:val="center"/>
          </w:tcPr>
          <w:p w:rsidR="002568E3" w:rsidRDefault="002568E3">
            <w:pPr>
              <w:jc w:val="center"/>
              <w:rPr>
                <w:bCs/>
                <w:sz w:val="24"/>
              </w:rPr>
            </w:pPr>
          </w:p>
        </w:tc>
        <w:tc>
          <w:tcPr>
            <w:tcW w:w="497" w:type="dxa"/>
            <w:vMerge w:val="restart"/>
            <w:tcBorders>
              <w:left w:val="single" w:sz="4" w:space="0" w:color="auto"/>
              <w:right w:val="single" w:sz="4" w:space="0" w:color="auto"/>
            </w:tcBorders>
            <w:shd w:val="clear" w:color="auto" w:fill="FFFFFF"/>
            <w:vAlign w:val="center"/>
          </w:tcPr>
          <w:p w:rsidR="002568E3" w:rsidRDefault="002568E3">
            <w:pPr>
              <w:jc w:val="center"/>
              <w:rPr>
                <w:bCs/>
                <w:sz w:val="24"/>
              </w:rPr>
            </w:pPr>
          </w:p>
        </w:tc>
      </w:tr>
      <w:tr w:rsidR="002568E3">
        <w:trPr>
          <w:trHeight w:val="454"/>
          <w:jc w:val="center"/>
        </w:trPr>
        <w:tc>
          <w:tcPr>
            <w:tcW w:w="494" w:type="dxa"/>
            <w:vMerge/>
            <w:tcBorders>
              <w:left w:val="single" w:sz="4" w:space="0" w:color="auto"/>
              <w:right w:val="single" w:sz="4" w:space="0" w:color="auto"/>
            </w:tcBorders>
            <w:shd w:val="clear" w:color="auto" w:fill="FFFFFF"/>
            <w:vAlign w:val="center"/>
          </w:tcPr>
          <w:p w:rsidR="002568E3" w:rsidRDefault="002568E3">
            <w:pPr>
              <w:jc w:val="center"/>
              <w:rPr>
                <w:b/>
                <w:bCs/>
                <w:sz w:val="24"/>
              </w:rPr>
            </w:pPr>
          </w:p>
        </w:tc>
        <w:tc>
          <w:tcPr>
            <w:tcW w:w="525" w:type="dxa"/>
            <w:vMerge/>
            <w:tcBorders>
              <w:left w:val="single" w:sz="4" w:space="0" w:color="auto"/>
              <w:bottom w:val="single" w:sz="4" w:space="0" w:color="auto"/>
              <w:right w:val="single" w:sz="4" w:space="0" w:color="auto"/>
            </w:tcBorders>
            <w:shd w:val="clear" w:color="auto" w:fill="FFFFFF"/>
            <w:vAlign w:val="center"/>
          </w:tcPr>
          <w:p w:rsidR="002568E3" w:rsidRDefault="002568E3">
            <w:pPr>
              <w:jc w:val="center"/>
              <w:rPr>
                <w:szCs w:val="21"/>
              </w:rPr>
            </w:pPr>
          </w:p>
        </w:tc>
        <w:tc>
          <w:tcPr>
            <w:tcW w:w="104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szCs w:val="21"/>
              </w:rPr>
            </w:pPr>
            <w:r>
              <w:rPr>
                <w:rFonts w:hint="eastAsia"/>
                <w:szCs w:val="21"/>
              </w:rPr>
              <w:t>0533002</w:t>
            </w:r>
          </w:p>
        </w:tc>
        <w:tc>
          <w:tcPr>
            <w:tcW w:w="2085"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商法学</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pPr>
            <w:r>
              <w:rPr>
                <w:rFonts w:hint="eastAsia"/>
              </w:rPr>
              <w:t>1</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3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50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3</w:t>
            </w:r>
            <w:r>
              <w:t>2</w:t>
            </w:r>
          </w:p>
        </w:tc>
        <w:tc>
          <w:tcPr>
            <w:tcW w:w="57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经法</w:t>
            </w:r>
            <w:r>
              <w:t>学院</w:t>
            </w:r>
          </w:p>
        </w:tc>
        <w:tc>
          <w:tcPr>
            <w:tcW w:w="709" w:type="dxa"/>
            <w:shd w:val="clear" w:color="auto" w:fill="FFFFFF"/>
            <w:vAlign w:val="center"/>
          </w:tcPr>
          <w:p w:rsidR="002568E3" w:rsidRDefault="005A6B61">
            <w:pPr>
              <w:jc w:val="center"/>
            </w:pPr>
            <w:r>
              <w:t>考试</w:t>
            </w:r>
          </w:p>
        </w:tc>
        <w:tc>
          <w:tcPr>
            <w:tcW w:w="425" w:type="dxa"/>
            <w:vMerge/>
            <w:tcBorders>
              <w:left w:val="single" w:sz="4" w:space="0" w:color="auto"/>
              <w:right w:val="single" w:sz="4" w:space="0" w:color="auto"/>
            </w:tcBorders>
            <w:shd w:val="clear" w:color="auto" w:fill="FFFFFF"/>
            <w:vAlign w:val="center"/>
          </w:tcPr>
          <w:p w:rsidR="002568E3" w:rsidRDefault="002568E3">
            <w:pPr>
              <w:jc w:val="center"/>
              <w:rPr>
                <w:bCs/>
                <w:sz w:val="24"/>
              </w:rPr>
            </w:pPr>
          </w:p>
        </w:tc>
        <w:tc>
          <w:tcPr>
            <w:tcW w:w="497" w:type="dxa"/>
            <w:vMerge/>
            <w:tcBorders>
              <w:left w:val="single" w:sz="4" w:space="0" w:color="auto"/>
              <w:right w:val="single" w:sz="4" w:space="0" w:color="auto"/>
            </w:tcBorders>
            <w:shd w:val="clear" w:color="auto" w:fill="FFFFFF"/>
            <w:vAlign w:val="center"/>
          </w:tcPr>
          <w:p w:rsidR="002568E3" w:rsidRDefault="002568E3">
            <w:pPr>
              <w:jc w:val="center"/>
              <w:rPr>
                <w:bCs/>
                <w:sz w:val="24"/>
              </w:rPr>
            </w:pPr>
          </w:p>
        </w:tc>
      </w:tr>
      <w:tr w:rsidR="002568E3">
        <w:trPr>
          <w:trHeight w:val="454"/>
          <w:jc w:val="center"/>
        </w:trPr>
        <w:tc>
          <w:tcPr>
            <w:tcW w:w="494" w:type="dxa"/>
            <w:vMerge w:val="restart"/>
            <w:tcBorders>
              <w:left w:val="single" w:sz="4" w:space="0" w:color="auto"/>
              <w:right w:val="single" w:sz="4" w:space="0" w:color="auto"/>
            </w:tcBorders>
            <w:shd w:val="clear" w:color="auto" w:fill="FFFFFF"/>
            <w:vAlign w:val="center"/>
          </w:tcPr>
          <w:p w:rsidR="002568E3" w:rsidRDefault="005A6B61">
            <w:pPr>
              <w:jc w:val="center"/>
              <w:rPr>
                <w:b/>
                <w:bCs/>
                <w:sz w:val="24"/>
              </w:rPr>
            </w:pPr>
            <w:r>
              <w:rPr>
                <w:rFonts w:hint="eastAsia"/>
                <w:b/>
                <w:bCs/>
                <w:sz w:val="24"/>
              </w:rPr>
              <w:t>必修环</w:t>
            </w:r>
          </w:p>
          <w:p w:rsidR="002568E3" w:rsidRDefault="005A6B61">
            <w:pPr>
              <w:jc w:val="center"/>
              <w:rPr>
                <w:b/>
                <w:bCs/>
                <w:sz w:val="24"/>
              </w:rPr>
            </w:pPr>
            <w:r>
              <w:rPr>
                <w:rFonts w:hint="eastAsia"/>
                <w:b/>
                <w:bCs/>
                <w:sz w:val="24"/>
              </w:rPr>
              <w:t>节</w:t>
            </w:r>
          </w:p>
        </w:tc>
        <w:tc>
          <w:tcPr>
            <w:tcW w:w="525" w:type="dxa"/>
            <w:vMerge w:val="restart"/>
            <w:tcBorders>
              <w:top w:val="single" w:sz="4" w:space="0" w:color="auto"/>
              <w:left w:val="single" w:sz="4" w:space="0" w:color="auto"/>
              <w:right w:val="single" w:sz="4" w:space="0" w:color="auto"/>
            </w:tcBorders>
            <w:shd w:val="clear" w:color="auto" w:fill="FFFFFF"/>
            <w:vAlign w:val="center"/>
          </w:tcPr>
          <w:p w:rsidR="002568E3" w:rsidRDefault="005A6B61">
            <w:pPr>
              <w:jc w:val="center"/>
              <w:rPr>
                <w:szCs w:val="21"/>
              </w:rPr>
            </w:pPr>
            <w:r>
              <w:rPr>
                <w:rFonts w:hint="eastAsia"/>
                <w:szCs w:val="21"/>
              </w:rPr>
              <w:t>实</w:t>
            </w:r>
          </w:p>
          <w:p w:rsidR="002568E3" w:rsidRDefault="005A6B61">
            <w:pPr>
              <w:jc w:val="center"/>
              <w:rPr>
                <w:szCs w:val="21"/>
              </w:rPr>
            </w:pPr>
            <w:r>
              <w:rPr>
                <w:rFonts w:hint="eastAsia"/>
                <w:szCs w:val="21"/>
              </w:rPr>
              <w:t>践</w:t>
            </w:r>
          </w:p>
          <w:p w:rsidR="002568E3" w:rsidRDefault="005A6B61">
            <w:pPr>
              <w:jc w:val="center"/>
              <w:rPr>
                <w:szCs w:val="21"/>
              </w:rPr>
            </w:pPr>
            <w:r>
              <w:rPr>
                <w:rFonts w:hint="eastAsia"/>
                <w:szCs w:val="21"/>
              </w:rPr>
              <w:t>教</w:t>
            </w:r>
          </w:p>
          <w:p w:rsidR="002568E3" w:rsidRDefault="005A6B61">
            <w:pPr>
              <w:jc w:val="center"/>
              <w:rPr>
                <w:szCs w:val="21"/>
              </w:rPr>
            </w:pPr>
            <w:r>
              <w:rPr>
                <w:rFonts w:hint="eastAsia"/>
                <w:szCs w:val="21"/>
              </w:rPr>
              <w:t>学</w:t>
            </w:r>
          </w:p>
          <w:p w:rsidR="002568E3" w:rsidRDefault="005A6B61">
            <w:pPr>
              <w:jc w:val="center"/>
              <w:rPr>
                <w:szCs w:val="21"/>
              </w:rPr>
            </w:pPr>
            <w:r>
              <w:rPr>
                <w:rFonts w:hint="eastAsia"/>
                <w:szCs w:val="21"/>
              </w:rPr>
              <w:t>与</w:t>
            </w:r>
          </w:p>
          <w:p w:rsidR="002568E3" w:rsidRDefault="005A6B61">
            <w:pPr>
              <w:jc w:val="center"/>
              <w:rPr>
                <w:szCs w:val="21"/>
              </w:rPr>
            </w:pPr>
            <w:r>
              <w:rPr>
                <w:rFonts w:hint="eastAsia"/>
                <w:szCs w:val="21"/>
              </w:rPr>
              <w:t>训</w:t>
            </w:r>
          </w:p>
          <w:p w:rsidR="002568E3" w:rsidRDefault="005A6B61">
            <w:pPr>
              <w:jc w:val="center"/>
              <w:rPr>
                <w:szCs w:val="21"/>
              </w:rPr>
            </w:pPr>
            <w:r>
              <w:rPr>
                <w:rFonts w:hint="eastAsia"/>
                <w:szCs w:val="21"/>
              </w:rPr>
              <w:t>练</w:t>
            </w:r>
          </w:p>
        </w:tc>
        <w:tc>
          <w:tcPr>
            <w:tcW w:w="104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szCs w:val="21"/>
              </w:rPr>
            </w:pPr>
            <w:r>
              <w:rPr>
                <w:rFonts w:hint="eastAsia"/>
                <w:szCs w:val="21"/>
              </w:rPr>
              <w:t>0534001</w:t>
            </w:r>
          </w:p>
        </w:tc>
        <w:tc>
          <w:tcPr>
            <w:tcW w:w="2085"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rFonts w:hint="eastAsia"/>
                <w:bCs/>
              </w:rPr>
              <w:t>法律检索</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pPr>
            <w:r>
              <w:rPr>
                <w:rFonts w:hint="eastAsia"/>
              </w:rPr>
              <w:t>1</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3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50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sz w:val="18"/>
                <w:szCs w:val="18"/>
              </w:rPr>
            </w:pPr>
            <w:r>
              <w:rPr>
                <w:rFonts w:hint="eastAsia"/>
                <w:bCs/>
                <w:sz w:val="18"/>
                <w:szCs w:val="18"/>
              </w:rPr>
              <w:t>32</w:t>
            </w:r>
          </w:p>
        </w:tc>
        <w:tc>
          <w:tcPr>
            <w:tcW w:w="57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bCs/>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sz w:val="24"/>
              </w:rPr>
            </w:pPr>
            <w:r>
              <w:rPr>
                <w:rFonts w:hint="eastAsia"/>
              </w:rPr>
              <w:t>经法</w:t>
            </w:r>
            <w:r>
              <w:t>学院</w:t>
            </w:r>
          </w:p>
        </w:tc>
        <w:tc>
          <w:tcPr>
            <w:tcW w:w="709" w:type="dxa"/>
            <w:shd w:val="clear" w:color="auto" w:fill="FFFFFF"/>
            <w:vAlign w:val="center"/>
          </w:tcPr>
          <w:p w:rsidR="002568E3" w:rsidRDefault="005A6B61">
            <w:pPr>
              <w:jc w:val="center"/>
            </w:pPr>
            <w:r>
              <w:t>考查</w:t>
            </w:r>
          </w:p>
        </w:tc>
        <w:tc>
          <w:tcPr>
            <w:tcW w:w="425" w:type="dxa"/>
            <w:vMerge w:val="restart"/>
            <w:tcBorders>
              <w:top w:val="single" w:sz="4" w:space="0" w:color="auto"/>
              <w:left w:val="single" w:sz="4" w:space="0" w:color="auto"/>
              <w:right w:val="single" w:sz="4" w:space="0" w:color="auto"/>
            </w:tcBorders>
            <w:shd w:val="clear" w:color="auto" w:fill="FFFFFF"/>
            <w:vAlign w:val="center"/>
          </w:tcPr>
          <w:p w:rsidR="002568E3" w:rsidRDefault="002568E3">
            <w:pPr>
              <w:jc w:val="center"/>
              <w:rPr>
                <w:bCs/>
                <w:sz w:val="24"/>
              </w:rPr>
            </w:pPr>
          </w:p>
        </w:tc>
        <w:tc>
          <w:tcPr>
            <w:tcW w:w="497" w:type="dxa"/>
            <w:vMerge w:val="restart"/>
            <w:tcBorders>
              <w:top w:val="single" w:sz="4" w:space="0" w:color="auto"/>
              <w:left w:val="single" w:sz="4" w:space="0" w:color="auto"/>
              <w:right w:val="single" w:sz="4" w:space="0" w:color="auto"/>
            </w:tcBorders>
            <w:shd w:val="clear" w:color="auto" w:fill="FFFFFF"/>
            <w:vAlign w:val="center"/>
          </w:tcPr>
          <w:p w:rsidR="002568E3" w:rsidRDefault="005A6B61">
            <w:pPr>
              <w:jc w:val="center"/>
              <w:rPr>
                <w:bCs/>
                <w:sz w:val="24"/>
              </w:rPr>
            </w:pPr>
            <w:r>
              <w:rPr>
                <w:rFonts w:hint="eastAsia"/>
                <w:bCs/>
                <w:sz w:val="24"/>
              </w:rPr>
              <w:t>16</w:t>
            </w:r>
            <w:r>
              <w:rPr>
                <w:rFonts w:hint="eastAsia"/>
                <w:bCs/>
                <w:sz w:val="24"/>
              </w:rPr>
              <w:t>学分</w:t>
            </w:r>
          </w:p>
        </w:tc>
      </w:tr>
      <w:tr w:rsidR="002568E3">
        <w:trPr>
          <w:trHeight w:val="454"/>
          <w:jc w:val="center"/>
        </w:trPr>
        <w:tc>
          <w:tcPr>
            <w:tcW w:w="494" w:type="dxa"/>
            <w:vMerge/>
            <w:tcBorders>
              <w:left w:val="single" w:sz="4" w:space="0" w:color="auto"/>
              <w:right w:val="single" w:sz="4" w:space="0" w:color="auto"/>
            </w:tcBorders>
            <w:shd w:val="clear" w:color="auto" w:fill="FFFFFF"/>
            <w:vAlign w:val="center"/>
          </w:tcPr>
          <w:p w:rsidR="002568E3" w:rsidRDefault="002568E3">
            <w:pPr>
              <w:jc w:val="center"/>
              <w:rPr>
                <w:szCs w:val="21"/>
              </w:rPr>
            </w:pPr>
          </w:p>
        </w:tc>
        <w:tc>
          <w:tcPr>
            <w:tcW w:w="525" w:type="dxa"/>
            <w:vMerge/>
            <w:tcBorders>
              <w:left w:val="single" w:sz="4" w:space="0" w:color="auto"/>
              <w:right w:val="single" w:sz="4" w:space="0" w:color="auto"/>
            </w:tcBorders>
            <w:shd w:val="clear" w:color="auto" w:fill="FFFFFF"/>
            <w:vAlign w:val="center"/>
          </w:tcPr>
          <w:p w:rsidR="002568E3" w:rsidRDefault="002568E3">
            <w:pPr>
              <w:jc w:val="center"/>
              <w:rPr>
                <w:szCs w:val="21"/>
              </w:rPr>
            </w:pPr>
          </w:p>
        </w:tc>
        <w:tc>
          <w:tcPr>
            <w:tcW w:w="104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szCs w:val="21"/>
              </w:rPr>
            </w:pPr>
            <w:r>
              <w:rPr>
                <w:rFonts w:hint="eastAsia"/>
                <w:szCs w:val="21"/>
              </w:rPr>
              <w:t>0534002</w:t>
            </w:r>
          </w:p>
        </w:tc>
        <w:tc>
          <w:tcPr>
            <w:tcW w:w="2085"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rFonts w:hint="eastAsia"/>
                <w:bCs/>
              </w:rPr>
              <w:t>法律写作与</w:t>
            </w:r>
          </w:p>
          <w:p w:rsidR="002568E3" w:rsidRDefault="005A6B61">
            <w:pPr>
              <w:jc w:val="center"/>
              <w:rPr>
                <w:bCs/>
              </w:rPr>
            </w:pPr>
            <w:r>
              <w:rPr>
                <w:rFonts w:hint="eastAsia"/>
                <w:bCs/>
              </w:rPr>
              <w:t>非诉实务</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5A6B61">
            <w:pPr>
              <w:jc w:val="center"/>
              <w:rPr>
                <w:bCs/>
                <w:szCs w:val="21"/>
              </w:rPr>
            </w:pPr>
            <w:r>
              <w:rPr>
                <w:rFonts w:hint="eastAsia"/>
                <w:bCs/>
                <w:szCs w:val="21"/>
              </w:rPr>
              <w:t>3</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rPr>
                <w:bCs/>
                <w:szCs w:val="21"/>
              </w:rP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rPr>
                <w:bCs/>
                <w:szCs w:val="21"/>
              </w:rPr>
            </w:pPr>
          </w:p>
        </w:tc>
        <w:tc>
          <w:tcPr>
            <w:tcW w:w="3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rPr>
                <w:bCs/>
                <w:szCs w:val="21"/>
              </w:rPr>
            </w:pPr>
          </w:p>
        </w:tc>
        <w:tc>
          <w:tcPr>
            <w:tcW w:w="50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sz w:val="18"/>
                <w:szCs w:val="18"/>
              </w:rPr>
            </w:pPr>
            <w:r>
              <w:rPr>
                <w:rFonts w:hint="eastAsia"/>
                <w:sz w:val="18"/>
                <w:szCs w:val="18"/>
              </w:rPr>
              <w:t>32</w:t>
            </w:r>
          </w:p>
        </w:tc>
        <w:tc>
          <w:tcPr>
            <w:tcW w:w="57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szCs w:val="21"/>
              </w:rPr>
            </w:pPr>
            <w:r>
              <w:rPr>
                <w:rFonts w:hint="eastAsia"/>
                <w:bCs/>
                <w:szCs w:val="21"/>
              </w:rPr>
              <w:t>经法学院</w:t>
            </w:r>
          </w:p>
        </w:tc>
        <w:tc>
          <w:tcPr>
            <w:tcW w:w="709" w:type="dxa"/>
            <w:shd w:val="clear" w:color="auto" w:fill="FFFFFF"/>
            <w:vAlign w:val="center"/>
          </w:tcPr>
          <w:p w:rsidR="002568E3" w:rsidRDefault="005A6B61">
            <w:pPr>
              <w:jc w:val="center"/>
            </w:pPr>
            <w:r>
              <w:rPr>
                <w:rFonts w:hint="eastAsia"/>
              </w:rPr>
              <w:t>考查</w:t>
            </w:r>
          </w:p>
        </w:tc>
        <w:tc>
          <w:tcPr>
            <w:tcW w:w="425" w:type="dxa"/>
            <w:vMerge/>
            <w:tcBorders>
              <w:left w:val="single" w:sz="4" w:space="0" w:color="auto"/>
              <w:right w:val="single" w:sz="4" w:space="0" w:color="auto"/>
            </w:tcBorders>
            <w:shd w:val="clear" w:color="auto" w:fill="FFFFFF"/>
            <w:vAlign w:val="center"/>
          </w:tcPr>
          <w:p w:rsidR="002568E3" w:rsidRDefault="002568E3">
            <w:pPr>
              <w:jc w:val="center"/>
              <w:rPr>
                <w:bCs/>
                <w:sz w:val="24"/>
              </w:rPr>
            </w:pPr>
          </w:p>
        </w:tc>
        <w:tc>
          <w:tcPr>
            <w:tcW w:w="497" w:type="dxa"/>
            <w:vMerge/>
            <w:tcBorders>
              <w:left w:val="single" w:sz="4" w:space="0" w:color="auto"/>
              <w:right w:val="single" w:sz="4" w:space="0" w:color="auto"/>
            </w:tcBorders>
            <w:shd w:val="clear" w:color="auto" w:fill="FFFFFF"/>
            <w:vAlign w:val="center"/>
          </w:tcPr>
          <w:p w:rsidR="002568E3" w:rsidRDefault="002568E3">
            <w:pPr>
              <w:jc w:val="center"/>
              <w:rPr>
                <w:bCs/>
                <w:sz w:val="24"/>
              </w:rPr>
            </w:pPr>
          </w:p>
        </w:tc>
      </w:tr>
      <w:tr w:rsidR="002568E3">
        <w:trPr>
          <w:trHeight w:val="454"/>
          <w:jc w:val="center"/>
        </w:trPr>
        <w:tc>
          <w:tcPr>
            <w:tcW w:w="494" w:type="dxa"/>
            <w:vMerge/>
            <w:tcBorders>
              <w:left w:val="single" w:sz="4" w:space="0" w:color="auto"/>
              <w:right w:val="single" w:sz="4" w:space="0" w:color="auto"/>
            </w:tcBorders>
            <w:shd w:val="clear" w:color="auto" w:fill="FFFFFF"/>
            <w:vAlign w:val="center"/>
          </w:tcPr>
          <w:p w:rsidR="002568E3" w:rsidRDefault="002568E3">
            <w:pPr>
              <w:jc w:val="center"/>
              <w:rPr>
                <w:szCs w:val="21"/>
              </w:rPr>
            </w:pPr>
          </w:p>
        </w:tc>
        <w:tc>
          <w:tcPr>
            <w:tcW w:w="525" w:type="dxa"/>
            <w:vMerge/>
            <w:tcBorders>
              <w:left w:val="single" w:sz="4" w:space="0" w:color="auto"/>
              <w:right w:val="single" w:sz="4" w:space="0" w:color="auto"/>
            </w:tcBorders>
            <w:shd w:val="clear" w:color="auto" w:fill="FFFFFF"/>
            <w:vAlign w:val="center"/>
          </w:tcPr>
          <w:p w:rsidR="002568E3" w:rsidRDefault="002568E3">
            <w:pPr>
              <w:jc w:val="center"/>
              <w:rPr>
                <w:szCs w:val="21"/>
              </w:rPr>
            </w:pPr>
          </w:p>
        </w:tc>
        <w:tc>
          <w:tcPr>
            <w:tcW w:w="104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szCs w:val="21"/>
              </w:rPr>
            </w:pPr>
            <w:r>
              <w:rPr>
                <w:rFonts w:hint="eastAsia"/>
                <w:szCs w:val="21"/>
              </w:rPr>
              <w:t>0534003</w:t>
            </w:r>
          </w:p>
        </w:tc>
        <w:tc>
          <w:tcPr>
            <w:tcW w:w="2085"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rFonts w:hint="eastAsia"/>
                <w:bCs/>
              </w:rPr>
              <w:t>法律谈判</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5A6B61">
            <w:pPr>
              <w:jc w:val="center"/>
            </w:pPr>
            <w:r>
              <w:rPr>
                <w:rFonts w:hint="eastAsia"/>
              </w:rPr>
              <w:t>5</w:t>
            </w:r>
          </w:p>
        </w:tc>
        <w:tc>
          <w:tcPr>
            <w:tcW w:w="3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50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sz w:val="18"/>
                <w:szCs w:val="18"/>
              </w:rPr>
            </w:pPr>
            <w:r>
              <w:rPr>
                <w:rFonts w:hint="eastAsia"/>
                <w:bCs/>
                <w:sz w:val="18"/>
                <w:szCs w:val="18"/>
              </w:rPr>
              <w:t>32</w:t>
            </w:r>
          </w:p>
        </w:tc>
        <w:tc>
          <w:tcPr>
            <w:tcW w:w="57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rFonts w:hint="eastAsia"/>
                <w:bCs/>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sz w:val="24"/>
              </w:rPr>
            </w:pPr>
            <w:r>
              <w:rPr>
                <w:rFonts w:hint="eastAsia"/>
              </w:rPr>
              <w:t>经法</w:t>
            </w:r>
            <w:r>
              <w:t>学院</w:t>
            </w:r>
          </w:p>
        </w:tc>
        <w:tc>
          <w:tcPr>
            <w:tcW w:w="709" w:type="dxa"/>
            <w:shd w:val="clear" w:color="auto" w:fill="FFFFFF"/>
            <w:vAlign w:val="center"/>
          </w:tcPr>
          <w:p w:rsidR="002568E3" w:rsidRDefault="005A6B61">
            <w:pPr>
              <w:jc w:val="center"/>
            </w:pPr>
            <w:r>
              <w:t>考查</w:t>
            </w:r>
          </w:p>
        </w:tc>
        <w:tc>
          <w:tcPr>
            <w:tcW w:w="425" w:type="dxa"/>
            <w:vMerge/>
            <w:tcBorders>
              <w:left w:val="single" w:sz="4" w:space="0" w:color="auto"/>
              <w:right w:val="single" w:sz="4" w:space="0" w:color="auto"/>
            </w:tcBorders>
            <w:shd w:val="clear" w:color="auto" w:fill="FFFFFF"/>
            <w:vAlign w:val="center"/>
          </w:tcPr>
          <w:p w:rsidR="002568E3" w:rsidRDefault="002568E3">
            <w:pPr>
              <w:jc w:val="center"/>
              <w:rPr>
                <w:bCs/>
                <w:sz w:val="24"/>
              </w:rPr>
            </w:pPr>
          </w:p>
        </w:tc>
        <w:tc>
          <w:tcPr>
            <w:tcW w:w="497" w:type="dxa"/>
            <w:vMerge/>
            <w:tcBorders>
              <w:left w:val="single" w:sz="4" w:space="0" w:color="auto"/>
              <w:right w:val="single" w:sz="4" w:space="0" w:color="auto"/>
            </w:tcBorders>
            <w:shd w:val="clear" w:color="auto" w:fill="FFFFFF"/>
            <w:vAlign w:val="center"/>
          </w:tcPr>
          <w:p w:rsidR="002568E3" w:rsidRDefault="002568E3">
            <w:pPr>
              <w:jc w:val="center"/>
              <w:rPr>
                <w:bCs/>
                <w:sz w:val="24"/>
              </w:rPr>
            </w:pPr>
          </w:p>
        </w:tc>
      </w:tr>
      <w:tr w:rsidR="002568E3">
        <w:trPr>
          <w:trHeight w:val="454"/>
          <w:jc w:val="center"/>
        </w:trPr>
        <w:tc>
          <w:tcPr>
            <w:tcW w:w="494" w:type="dxa"/>
            <w:vMerge/>
            <w:tcBorders>
              <w:left w:val="single" w:sz="4" w:space="0" w:color="auto"/>
              <w:right w:val="single" w:sz="4" w:space="0" w:color="auto"/>
            </w:tcBorders>
            <w:shd w:val="clear" w:color="auto" w:fill="FFFFFF"/>
            <w:vAlign w:val="center"/>
          </w:tcPr>
          <w:p w:rsidR="002568E3" w:rsidRDefault="002568E3">
            <w:pPr>
              <w:jc w:val="center"/>
              <w:rPr>
                <w:szCs w:val="21"/>
              </w:rPr>
            </w:pPr>
          </w:p>
        </w:tc>
        <w:tc>
          <w:tcPr>
            <w:tcW w:w="525" w:type="dxa"/>
            <w:vMerge/>
            <w:tcBorders>
              <w:left w:val="single" w:sz="4" w:space="0" w:color="auto"/>
              <w:right w:val="single" w:sz="4" w:space="0" w:color="auto"/>
            </w:tcBorders>
            <w:shd w:val="clear" w:color="auto" w:fill="FFFFFF"/>
            <w:vAlign w:val="center"/>
          </w:tcPr>
          <w:p w:rsidR="002568E3" w:rsidRDefault="002568E3">
            <w:pPr>
              <w:jc w:val="center"/>
              <w:rPr>
                <w:szCs w:val="21"/>
              </w:rPr>
            </w:pPr>
          </w:p>
        </w:tc>
        <w:tc>
          <w:tcPr>
            <w:tcW w:w="104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szCs w:val="21"/>
              </w:rPr>
            </w:pPr>
            <w:r>
              <w:rPr>
                <w:rFonts w:hint="eastAsia"/>
                <w:szCs w:val="21"/>
              </w:rPr>
              <w:t>0534004</w:t>
            </w:r>
          </w:p>
        </w:tc>
        <w:tc>
          <w:tcPr>
            <w:tcW w:w="2085"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rFonts w:hint="eastAsia"/>
                <w:bCs/>
              </w:rPr>
              <w:t>模拟法律实务训练</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5A6B61">
            <w:pPr>
              <w:jc w:val="center"/>
            </w:pPr>
            <w:r>
              <w:rPr>
                <w:rFonts w:hint="eastAsia"/>
              </w:rPr>
              <w:t>5</w:t>
            </w:r>
          </w:p>
        </w:tc>
        <w:tc>
          <w:tcPr>
            <w:tcW w:w="3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50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sz w:val="18"/>
                <w:szCs w:val="18"/>
              </w:rPr>
            </w:pPr>
            <w:r>
              <w:rPr>
                <w:rFonts w:hint="eastAsia"/>
                <w:bCs/>
                <w:sz w:val="18"/>
                <w:szCs w:val="18"/>
              </w:rPr>
              <w:t>48</w:t>
            </w:r>
          </w:p>
        </w:tc>
        <w:tc>
          <w:tcPr>
            <w:tcW w:w="57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rFonts w:hint="eastAsia"/>
                <w:bCs/>
              </w:rPr>
              <w:t>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sz w:val="24"/>
              </w:rPr>
            </w:pPr>
            <w:r>
              <w:rPr>
                <w:rFonts w:hint="eastAsia"/>
              </w:rPr>
              <w:t>经法</w:t>
            </w:r>
            <w:r>
              <w:t>学院</w:t>
            </w:r>
          </w:p>
        </w:tc>
        <w:tc>
          <w:tcPr>
            <w:tcW w:w="709" w:type="dxa"/>
            <w:shd w:val="clear" w:color="auto" w:fill="FFFFFF"/>
            <w:vAlign w:val="center"/>
          </w:tcPr>
          <w:p w:rsidR="002568E3" w:rsidRDefault="005A6B61">
            <w:pPr>
              <w:jc w:val="center"/>
            </w:pPr>
            <w:r>
              <w:t>考查</w:t>
            </w:r>
          </w:p>
        </w:tc>
        <w:tc>
          <w:tcPr>
            <w:tcW w:w="425" w:type="dxa"/>
            <w:vMerge/>
            <w:tcBorders>
              <w:left w:val="single" w:sz="4" w:space="0" w:color="auto"/>
              <w:right w:val="single" w:sz="4" w:space="0" w:color="auto"/>
            </w:tcBorders>
            <w:shd w:val="clear" w:color="auto" w:fill="FFFFFF"/>
            <w:vAlign w:val="center"/>
          </w:tcPr>
          <w:p w:rsidR="002568E3" w:rsidRDefault="002568E3">
            <w:pPr>
              <w:jc w:val="center"/>
              <w:rPr>
                <w:bCs/>
                <w:sz w:val="24"/>
              </w:rPr>
            </w:pPr>
          </w:p>
        </w:tc>
        <w:tc>
          <w:tcPr>
            <w:tcW w:w="497" w:type="dxa"/>
            <w:vMerge/>
            <w:tcBorders>
              <w:left w:val="single" w:sz="4" w:space="0" w:color="auto"/>
              <w:right w:val="single" w:sz="4" w:space="0" w:color="auto"/>
            </w:tcBorders>
            <w:shd w:val="clear" w:color="auto" w:fill="FFFFFF"/>
            <w:vAlign w:val="center"/>
          </w:tcPr>
          <w:p w:rsidR="002568E3" w:rsidRDefault="002568E3">
            <w:pPr>
              <w:jc w:val="center"/>
              <w:rPr>
                <w:bCs/>
                <w:sz w:val="24"/>
              </w:rPr>
            </w:pPr>
          </w:p>
        </w:tc>
      </w:tr>
      <w:tr w:rsidR="002568E3">
        <w:trPr>
          <w:trHeight w:val="454"/>
          <w:jc w:val="center"/>
        </w:trPr>
        <w:tc>
          <w:tcPr>
            <w:tcW w:w="494" w:type="dxa"/>
            <w:vMerge/>
            <w:tcBorders>
              <w:left w:val="single" w:sz="4" w:space="0" w:color="auto"/>
              <w:right w:val="single" w:sz="4" w:space="0" w:color="auto"/>
            </w:tcBorders>
            <w:shd w:val="clear" w:color="auto" w:fill="FFFFFF"/>
            <w:vAlign w:val="center"/>
          </w:tcPr>
          <w:p w:rsidR="002568E3" w:rsidRDefault="002568E3">
            <w:pPr>
              <w:jc w:val="center"/>
              <w:rPr>
                <w:szCs w:val="21"/>
              </w:rPr>
            </w:pPr>
          </w:p>
        </w:tc>
        <w:tc>
          <w:tcPr>
            <w:tcW w:w="525" w:type="dxa"/>
            <w:vMerge/>
            <w:tcBorders>
              <w:left w:val="single" w:sz="4" w:space="0" w:color="auto"/>
              <w:right w:val="single" w:sz="4" w:space="0" w:color="auto"/>
            </w:tcBorders>
            <w:shd w:val="clear" w:color="auto" w:fill="FFFFFF"/>
            <w:vAlign w:val="center"/>
          </w:tcPr>
          <w:p w:rsidR="002568E3" w:rsidRDefault="002568E3">
            <w:pPr>
              <w:jc w:val="center"/>
              <w:rPr>
                <w:szCs w:val="21"/>
              </w:rPr>
            </w:pPr>
          </w:p>
        </w:tc>
        <w:tc>
          <w:tcPr>
            <w:tcW w:w="104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szCs w:val="21"/>
              </w:rPr>
            </w:pPr>
            <w:r>
              <w:rPr>
                <w:rFonts w:hint="eastAsia"/>
                <w:szCs w:val="21"/>
              </w:rPr>
              <w:t>0534005</w:t>
            </w:r>
          </w:p>
        </w:tc>
        <w:tc>
          <w:tcPr>
            <w:tcW w:w="2085"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rFonts w:hint="eastAsia"/>
                <w:bCs/>
              </w:rPr>
              <w:t>工程法务实训</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5A6B61">
            <w:pPr>
              <w:jc w:val="center"/>
            </w:pPr>
            <w:r>
              <w:rPr>
                <w:rFonts w:hint="eastAsia"/>
              </w:rPr>
              <w:t>5</w:t>
            </w:r>
          </w:p>
        </w:tc>
        <w:tc>
          <w:tcPr>
            <w:tcW w:w="3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50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sz w:val="18"/>
                <w:szCs w:val="18"/>
              </w:rPr>
            </w:pPr>
            <w:r>
              <w:rPr>
                <w:rFonts w:hint="eastAsia"/>
                <w:bCs/>
                <w:sz w:val="18"/>
                <w:szCs w:val="18"/>
              </w:rPr>
              <w:t>16</w:t>
            </w:r>
          </w:p>
        </w:tc>
        <w:tc>
          <w:tcPr>
            <w:tcW w:w="57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rFonts w:hint="eastAsia"/>
                <w:bCs/>
              </w:rPr>
              <w:t>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经法</w:t>
            </w:r>
            <w:r>
              <w:t>学院</w:t>
            </w:r>
          </w:p>
        </w:tc>
        <w:tc>
          <w:tcPr>
            <w:tcW w:w="709" w:type="dxa"/>
            <w:shd w:val="clear" w:color="auto" w:fill="FFFFFF"/>
            <w:vAlign w:val="center"/>
          </w:tcPr>
          <w:p w:rsidR="002568E3" w:rsidRDefault="005A6B61">
            <w:pPr>
              <w:jc w:val="center"/>
            </w:pPr>
            <w:r>
              <w:t>考查</w:t>
            </w:r>
          </w:p>
        </w:tc>
        <w:tc>
          <w:tcPr>
            <w:tcW w:w="425" w:type="dxa"/>
            <w:vMerge w:val="restart"/>
            <w:tcBorders>
              <w:left w:val="single" w:sz="4" w:space="0" w:color="auto"/>
              <w:right w:val="single" w:sz="4" w:space="0" w:color="auto"/>
            </w:tcBorders>
            <w:shd w:val="clear" w:color="auto" w:fill="FFFFFF"/>
            <w:vAlign w:val="center"/>
          </w:tcPr>
          <w:p w:rsidR="002568E3" w:rsidRDefault="005A6B61">
            <w:pPr>
              <w:jc w:val="center"/>
              <w:rPr>
                <w:bCs/>
                <w:sz w:val="24"/>
              </w:rPr>
            </w:pPr>
            <w:r>
              <w:rPr>
                <w:rFonts w:hint="eastAsia"/>
                <w:bCs/>
                <w:sz w:val="24"/>
              </w:rPr>
              <w:t>任选一门</w:t>
            </w:r>
          </w:p>
        </w:tc>
        <w:tc>
          <w:tcPr>
            <w:tcW w:w="497" w:type="dxa"/>
            <w:vMerge/>
            <w:tcBorders>
              <w:left w:val="single" w:sz="4" w:space="0" w:color="auto"/>
              <w:right w:val="single" w:sz="4" w:space="0" w:color="auto"/>
            </w:tcBorders>
            <w:shd w:val="clear" w:color="auto" w:fill="FFFFFF"/>
            <w:vAlign w:val="center"/>
          </w:tcPr>
          <w:p w:rsidR="002568E3" w:rsidRDefault="002568E3">
            <w:pPr>
              <w:jc w:val="center"/>
              <w:rPr>
                <w:bCs/>
                <w:sz w:val="24"/>
              </w:rPr>
            </w:pPr>
          </w:p>
        </w:tc>
      </w:tr>
      <w:tr w:rsidR="002568E3">
        <w:trPr>
          <w:trHeight w:val="454"/>
          <w:jc w:val="center"/>
        </w:trPr>
        <w:tc>
          <w:tcPr>
            <w:tcW w:w="494" w:type="dxa"/>
            <w:vMerge/>
            <w:tcBorders>
              <w:left w:val="single" w:sz="4" w:space="0" w:color="auto"/>
              <w:right w:val="single" w:sz="4" w:space="0" w:color="auto"/>
            </w:tcBorders>
            <w:shd w:val="clear" w:color="auto" w:fill="FFFFFF"/>
            <w:vAlign w:val="center"/>
          </w:tcPr>
          <w:p w:rsidR="002568E3" w:rsidRDefault="002568E3">
            <w:pPr>
              <w:jc w:val="center"/>
              <w:rPr>
                <w:szCs w:val="21"/>
              </w:rPr>
            </w:pPr>
          </w:p>
        </w:tc>
        <w:tc>
          <w:tcPr>
            <w:tcW w:w="525" w:type="dxa"/>
            <w:vMerge/>
            <w:tcBorders>
              <w:left w:val="single" w:sz="4" w:space="0" w:color="auto"/>
              <w:right w:val="single" w:sz="4" w:space="0" w:color="auto"/>
            </w:tcBorders>
            <w:shd w:val="clear" w:color="auto" w:fill="FFFFFF"/>
            <w:vAlign w:val="center"/>
          </w:tcPr>
          <w:p w:rsidR="002568E3" w:rsidRDefault="002568E3">
            <w:pPr>
              <w:jc w:val="center"/>
              <w:rPr>
                <w:szCs w:val="21"/>
              </w:rPr>
            </w:pPr>
          </w:p>
        </w:tc>
        <w:tc>
          <w:tcPr>
            <w:tcW w:w="104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szCs w:val="21"/>
              </w:rPr>
            </w:pPr>
            <w:r>
              <w:rPr>
                <w:rFonts w:hint="eastAsia"/>
                <w:szCs w:val="21"/>
              </w:rPr>
              <w:t>0534006</w:t>
            </w:r>
          </w:p>
        </w:tc>
        <w:tc>
          <w:tcPr>
            <w:tcW w:w="2085"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rFonts w:hint="eastAsia"/>
                <w:bCs/>
              </w:rPr>
              <w:t>企业法务实训</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5A6B61">
            <w:pPr>
              <w:jc w:val="center"/>
            </w:pPr>
            <w:r>
              <w:rPr>
                <w:rFonts w:hint="eastAsia"/>
              </w:rPr>
              <w:t>5</w:t>
            </w:r>
          </w:p>
        </w:tc>
        <w:tc>
          <w:tcPr>
            <w:tcW w:w="3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50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sz w:val="18"/>
                <w:szCs w:val="18"/>
              </w:rPr>
            </w:pPr>
            <w:r>
              <w:rPr>
                <w:rFonts w:hint="eastAsia"/>
                <w:bCs/>
                <w:sz w:val="18"/>
                <w:szCs w:val="18"/>
              </w:rPr>
              <w:t>16</w:t>
            </w:r>
          </w:p>
        </w:tc>
        <w:tc>
          <w:tcPr>
            <w:tcW w:w="57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rFonts w:hint="eastAsia"/>
                <w:bCs/>
              </w:rPr>
              <w:t>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经法</w:t>
            </w:r>
            <w:r>
              <w:t>学院</w:t>
            </w:r>
          </w:p>
        </w:tc>
        <w:tc>
          <w:tcPr>
            <w:tcW w:w="709" w:type="dxa"/>
            <w:shd w:val="clear" w:color="auto" w:fill="FFFFFF"/>
            <w:vAlign w:val="center"/>
          </w:tcPr>
          <w:p w:rsidR="002568E3" w:rsidRDefault="005A6B61">
            <w:pPr>
              <w:jc w:val="center"/>
            </w:pPr>
            <w:r>
              <w:t>考查</w:t>
            </w:r>
          </w:p>
        </w:tc>
        <w:tc>
          <w:tcPr>
            <w:tcW w:w="425" w:type="dxa"/>
            <w:vMerge/>
            <w:tcBorders>
              <w:left w:val="single" w:sz="4" w:space="0" w:color="auto"/>
              <w:right w:val="single" w:sz="4" w:space="0" w:color="auto"/>
            </w:tcBorders>
            <w:shd w:val="clear" w:color="auto" w:fill="FFFFFF"/>
            <w:vAlign w:val="center"/>
          </w:tcPr>
          <w:p w:rsidR="002568E3" w:rsidRDefault="002568E3">
            <w:pPr>
              <w:jc w:val="center"/>
              <w:rPr>
                <w:bCs/>
                <w:sz w:val="24"/>
              </w:rPr>
            </w:pPr>
          </w:p>
        </w:tc>
        <w:tc>
          <w:tcPr>
            <w:tcW w:w="497" w:type="dxa"/>
            <w:vMerge/>
            <w:tcBorders>
              <w:left w:val="single" w:sz="4" w:space="0" w:color="auto"/>
              <w:right w:val="single" w:sz="4" w:space="0" w:color="auto"/>
            </w:tcBorders>
            <w:shd w:val="clear" w:color="auto" w:fill="FFFFFF"/>
            <w:vAlign w:val="center"/>
          </w:tcPr>
          <w:p w:rsidR="002568E3" w:rsidRDefault="002568E3">
            <w:pPr>
              <w:jc w:val="center"/>
              <w:rPr>
                <w:bCs/>
                <w:sz w:val="24"/>
              </w:rPr>
            </w:pPr>
          </w:p>
        </w:tc>
      </w:tr>
      <w:tr w:rsidR="002568E3">
        <w:trPr>
          <w:trHeight w:val="454"/>
          <w:jc w:val="center"/>
        </w:trPr>
        <w:tc>
          <w:tcPr>
            <w:tcW w:w="494" w:type="dxa"/>
            <w:vMerge/>
            <w:tcBorders>
              <w:left w:val="single" w:sz="4" w:space="0" w:color="auto"/>
              <w:right w:val="single" w:sz="4" w:space="0" w:color="auto"/>
            </w:tcBorders>
            <w:shd w:val="clear" w:color="auto" w:fill="FFFFFF"/>
            <w:vAlign w:val="center"/>
          </w:tcPr>
          <w:p w:rsidR="002568E3" w:rsidRDefault="002568E3">
            <w:pPr>
              <w:jc w:val="center"/>
              <w:rPr>
                <w:szCs w:val="21"/>
              </w:rPr>
            </w:pPr>
          </w:p>
        </w:tc>
        <w:tc>
          <w:tcPr>
            <w:tcW w:w="525" w:type="dxa"/>
            <w:vMerge/>
            <w:tcBorders>
              <w:left w:val="single" w:sz="4" w:space="0" w:color="auto"/>
              <w:right w:val="single" w:sz="4" w:space="0" w:color="auto"/>
            </w:tcBorders>
            <w:shd w:val="clear" w:color="auto" w:fill="FFFFFF"/>
            <w:vAlign w:val="center"/>
          </w:tcPr>
          <w:p w:rsidR="002568E3" w:rsidRDefault="002568E3">
            <w:pPr>
              <w:jc w:val="center"/>
              <w:rPr>
                <w:szCs w:val="21"/>
              </w:rPr>
            </w:pPr>
          </w:p>
        </w:tc>
        <w:tc>
          <w:tcPr>
            <w:tcW w:w="104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szCs w:val="21"/>
              </w:rPr>
            </w:pPr>
            <w:r>
              <w:rPr>
                <w:rFonts w:hint="eastAsia"/>
                <w:szCs w:val="21"/>
              </w:rPr>
              <w:t>0534007</w:t>
            </w:r>
          </w:p>
        </w:tc>
        <w:tc>
          <w:tcPr>
            <w:tcW w:w="2085"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rFonts w:hint="eastAsia"/>
                <w:bCs/>
              </w:rPr>
              <w:t>专业实习</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rPr>
                <w:bCs/>
              </w:rPr>
            </w:pPr>
            <w:r>
              <w:rPr>
                <w:rFonts w:hint="eastAsia"/>
                <w:bCs/>
              </w:rPr>
              <w:t>4</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3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507"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sz w:val="18"/>
                <w:szCs w:val="18"/>
              </w:rPr>
            </w:pPr>
            <w:r>
              <w:rPr>
                <w:rFonts w:hint="eastAsia"/>
                <w:bCs/>
                <w:sz w:val="18"/>
                <w:szCs w:val="18"/>
              </w:rPr>
              <w:t>6</w:t>
            </w:r>
            <w:r>
              <w:rPr>
                <w:rFonts w:hint="eastAsia"/>
                <w:bCs/>
                <w:sz w:val="18"/>
                <w:szCs w:val="18"/>
              </w:rPr>
              <w:t>个月</w:t>
            </w:r>
          </w:p>
        </w:tc>
        <w:tc>
          <w:tcPr>
            <w:tcW w:w="57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rFonts w:hint="eastAsia"/>
                <w:bCs/>
              </w:rPr>
              <w:t>6</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经法学院</w:t>
            </w:r>
          </w:p>
        </w:tc>
        <w:tc>
          <w:tcPr>
            <w:tcW w:w="709" w:type="dxa"/>
            <w:shd w:val="clear" w:color="auto" w:fill="FFFFFF"/>
            <w:vAlign w:val="center"/>
          </w:tcPr>
          <w:p w:rsidR="002568E3" w:rsidRDefault="005A6B61">
            <w:pPr>
              <w:jc w:val="center"/>
            </w:pPr>
            <w:r>
              <w:rPr>
                <w:rFonts w:hint="eastAsia"/>
              </w:rPr>
              <w:t>考查</w:t>
            </w:r>
          </w:p>
        </w:tc>
        <w:tc>
          <w:tcPr>
            <w:tcW w:w="425" w:type="dxa"/>
            <w:tcBorders>
              <w:left w:val="single" w:sz="4" w:space="0" w:color="auto"/>
              <w:right w:val="single" w:sz="4" w:space="0" w:color="auto"/>
            </w:tcBorders>
            <w:shd w:val="clear" w:color="auto" w:fill="FFFFFF"/>
            <w:vAlign w:val="center"/>
          </w:tcPr>
          <w:p w:rsidR="002568E3" w:rsidRDefault="002568E3">
            <w:pPr>
              <w:jc w:val="center"/>
              <w:rPr>
                <w:bCs/>
                <w:sz w:val="24"/>
              </w:rPr>
            </w:pPr>
          </w:p>
        </w:tc>
        <w:tc>
          <w:tcPr>
            <w:tcW w:w="497" w:type="dxa"/>
            <w:vMerge/>
            <w:tcBorders>
              <w:left w:val="single" w:sz="4" w:space="0" w:color="auto"/>
              <w:right w:val="single" w:sz="4" w:space="0" w:color="auto"/>
            </w:tcBorders>
            <w:shd w:val="clear" w:color="auto" w:fill="FFFFFF"/>
            <w:vAlign w:val="center"/>
          </w:tcPr>
          <w:p w:rsidR="002568E3" w:rsidRDefault="002568E3">
            <w:pPr>
              <w:jc w:val="center"/>
              <w:rPr>
                <w:bCs/>
                <w:sz w:val="24"/>
              </w:rPr>
            </w:pPr>
          </w:p>
        </w:tc>
      </w:tr>
      <w:tr w:rsidR="002568E3">
        <w:trPr>
          <w:trHeight w:val="454"/>
          <w:jc w:val="center"/>
        </w:trPr>
        <w:tc>
          <w:tcPr>
            <w:tcW w:w="494" w:type="dxa"/>
            <w:vMerge/>
            <w:tcBorders>
              <w:left w:val="single" w:sz="4" w:space="0" w:color="auto"/>
              <w:right w:val="single" w:sz="4" w:space="0" w:color="auto"/>
            </w:tcBorders>
            <w:shd w:val="clear" w:color="auto" w:fill="FFFFFF"/>
            <w:vAlign w:val="center"/>
          </w:tcPr>
          <w:p w:rsidR="002568E3" w:rsidRDefault="002568E3">
            <w:pPr>
              <w:jc w:val="center"/>
              <w:rPr>
                <w:szCs w:val="21"/>
              </w:rPr>
            </w:pPr>
          </w:p>
        </w:tc>
        <w:tc>
          <w:tcPr>
            <w:tcW w:w="525" w:type="dxa"/>
            <w:vMerge w:val="restart"/>
            <w:tcBorders>
              <w:left w:val="single" w:sz="4" w:space="0" w:color="auto"/>
              <w:right w:val="single" w:sz="4" w:space="0" w:color="auto"/>
            </w:tcBorders>
            <w:shd w:val="clear" w:color="auto" w:fill="FFFFFF"/>
            <w:vAlign w:val="center"/>
          </w:tcPr>
          <w:p w:rsidR="002568E3" w:rsidRDefault="005A6B61">
            <w:pPr>
              <w:jc w:val="center"/>
              <w:rPr>
                <w:szCs w:val="21"/>
              </w:rPr>
            </w:pPr>
            <w:r>
              <w:rPr>
                <w:rFonts w:hint="eastAsia"/>
                <w:szCs w:val="21"/>
              </w:rPr>
              <w:t>学</w:t>
            </w:r>
          </w:p>
          <w:p w:rsidR="002568E3" w:rsidRDefault="005A6B61">
            <w:pPr>
              <w:jc w:val="center"/>
              <w:rPr>
                <w:szCs w:val="21"/>
              </w:rPr>
            </w:pPr>
            <w:r>
              <w:rPr>
                <w:rFonts w:hint="eastAsia"/>
                <w:szCs w:val="21"/>
              </w:rPr>
              <w:t>术</w:t>
            </w:r>
          </w:p>
          <w:p w:rsidR="002568E3" w:rsidRDefault="005A6B61">
            <w:pPr>
              <w:jc w:val="center"/>
              <w:rPr>
                <w:szCs w:val="21"/>
              </w:rPr>
            </w:pPr>
            <w:r>
              <w:rPr>
                <w:rFonts w:hint="eastAsia"/>
                <w:szCs w:val="21"/>
              </w:rPr>
              <w:t>训</w:t>
            </w:r>
          </w:p>
          <w:p w:rsidR="002568E3" w:rsidRDefault="005A6B61">
            <w:pPr>
              <w:jc w:val="center"/>
              <w:rPr>
                <w:szCs w:val="21"/>
              </w:rPr>
            </w:pPr>
            <w:r>
              <w:rPr>
                <w:rFonts w:hint="eastAsia"/>
                <w:szCs w:val="21"/>
              </w:rPr>
              <w:t>练</w:t>
            </w:r>
          </w:p>
        </w:tc>
        <w:tc>
          <w:tcPr>
            <w:tcW w:w="104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szCs w:val="21"/>
              </w:rPr>
            </w:pPr>
            <w:r>
              <w:rPr>
                <w:rFonts w:hint="eastAsia"/>
                <w:szCs w:val="21"/>
              </w:rPr>
              <w:t>0534008</w:t>
            </w:r>
          </w:p>
        </w:tc>
        <w:tc>
          <w:tcPr>
            <w:tcW w:w="2085"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rFonts w:hint="eastAsia"/>
                <w:bCs/>
              </w:rPr>
              <w:t>学术活动</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3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507" w:type="dxa"/>
            <w:tcBorders>
              <w:top w:val="single" w:sz="4" w:space="0" w:color="auto"/>
              <w:left w:val="single" w:sz="4" w:space="0" w:color="auto"/>
              <w:bottom w:val="single" w:sz="4" w:space="0" w:color="auto"/>
              <w:right w:val="single" w:sz="4" w:space="0" w:color="auto"/>
            </w:tcBorders>
            <w:shd w:val="clear" w:color="auto" w:fill="FFFFFF"/>
          </w:tcPr>
          <w:p w:rsidR="002568E3" w:rsidRDefault="002568E3">
            <w:pPr>
              <w:jc w:val="center"/>
            </w:pPr>
          </w:p>
        </w:tc>
        <w:tc>
          <w:tcPr>
            <w:tcW w:w="57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rFonts w:hint="eastAsia"/>
                <w:bCs/>
              </w:rPr>
              <w:t>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经法学院</w:t>
            </w:r>
          </w:p>
        </w:tc>
        <w:tc>
          <w:tcPr>
            <w:tcW w:w="709" w:type="dxa"/>
            <w:shd w:val="clear" w:color="auto" w:fill="FFFFFF"/>
            <w:vAlign w:val="center"/>
          </w:tcPr>
          <w:p w:rsidR="002568E3" w:rsidRDefault="002568E3">
            <w:pPr>
              <w:jc w:val="center"/>
            </w:pPr>
          </w:p>
        </w:tc>
        <w:tc>
          <w:tcPr>
            <w:tcW w:w="425" w:type="dxa"/>
            <w:tcBorders>
              <w:left w:val="single" w:sz="4" w:space="0" w:color="auto"/>
              <w:right w:val="single" w:sz="4" w:space="0" w:color="auto"/>
            </w:tcBorders>
            <w:shd w:val="clear" w:color="auto" w:fill="FFFFFF"/>
            <w:vAlign w:val="center"/>
          </w:tcPr>
          <w:p w:rsidR="002568E3" w:rsidRDefault="002568E3">
            <w:pPr>
              <w:jc w:val="center"/>
              <w:rPr>
                <w:bCs/>
                <w:sz w:val="24"/>
              </w:rPr>
            </w:pPr>
          </w:p>
        </w:tc>
        <w:tc>
          <w:tcPr>
            <w:tcW w:w="497" w:type="dxa"/>
            <w:vMerge w:val="restart"/>
            <w:tcBorders>
              <w:left w:val="single" w:sz="4" w:space="0" w:color="auto"/>
              <w:right w:val="single" w:sz="4" w:space="0" w:color="auto"/>
            </w:tcBorders>
            <w:shd w:val="clear" w:color="auto" w:fill="FFFFFF"/>
            <w:vAlign w:val="center"/>
          </w:tcPr>
          <w:p w:rsidR="002568E3" w:rsidRDefault="005A6B61">
            <w:pPr>
              <w:jc w:val="center"/>
              <w:rPr>
                <w:bCs/>
                <w:sz w:val="24"/>
              </w:rPr>
            </w:pPr>
            <w:r>
              <w:rPr>
                <w:rFonts w:hint="eastAsia"/>
                <w:bCs/>
                <w:sz w:val="24"/>
              </w:rPr>
              <w:t>10</w:t>
            </w:r>
            <w:r>
              <w:rPr>
                <w:rFonts w:hint="eastAsia"/>
                <w:bCs/>
                <w:sz w:val="24"/>
              </w:rPr>
              <w:t>学分</w:t>
            </w:r>
          </w:p>
        </w:tc>
      </w:tr>
      <w:tr w:rsidR="002568E3">
        <w:trPr>
          <w:trHeight w:val="454"/>
          <w:jc w:val="center"/>
        </w:trPr>
        <w:tc>
          <w:tcPr>
            <w:tcW w:w="494" w:type="dxa"/>
            <w:vMerge/>
            <w:tcBorders>
              <w:left w:val="single" w:sz="4" w:space="0" w:color="auto"/>
              <w:right w:val="single" w:sz="4" w:space="0" w:color="auto"/>
            </w:tcBorders>
            <w:shd w:val="clear" w:color="auto" w:fill="FFFFFF"/>
            <w:vAlign w:val="center"/>
          </w:tcPr>
          <w:p w:rsidR="002568E3" w:rsidRDefault="002568E3">
            <w:pPr>
              <w:jc w:val="center"/>
              <w:rPr>
                <w:szCs w:val="21"/>
              </w:rPr>
            </w:pPr>
          </w:p>
        </w:tc>
        <w:tc>
          <w:tcPr>
            <w:tcW w:w="525" w:type="dxa"/>
            <w:vMerge/>
            <w:tcBorders>
              <w:left w:val="single" w:sz="4" w:space="0" w:color="auto"/>
              <w:right w:val="single" w:sz="4" w:space="0" w:color="auto"/>
            </w:tcBorders>
            <w:shd w:val="clear" w:color="auto" w:fill="FFFFFF"/>
            <w:vAlign w:val="center"/>
          </w:tcPr>
          <w:p w:rsidR="002568E3" w:rsidRDefault="002568E3">
            <w:pPr>
              <w:jc w:val="center"/>
              <w:rPr>
                <w:szCs w:val="21"/>
              </w:rPr>
            </w:pPr>
          </w:p>
        </w:tc>
        <w:tc>
          <w:tcPr>
            <w:tcW w:w="104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szCs w:val="21"/>
              </w:rPr>
            </w:pPr>
            <w:r>
              <w:rPr>
                <w:rFonts w:hint="eastAsia"/>
                <w:szCs w:val="21"/>
              </w:rPr>
              <w:t>0534009</w:t>
            </w:r>
          </w:p>
        </w:tc>
        <w:tc>
          <w:tcPr>
            <w:tcW w:w="2085"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rFonts w:hint="eastAsia"/>
                <w:bCs/>
              </w:rPr>
              <w:t>学位论文开题报告</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rPr>
                <w:bCs/>
              </w:rPr>
            </w:pPr>
            <w:r>
              <w:rPr>
                <w:rFonts w:hint="eastAsia"/>
                <w:bCs/>
              </w:rPr>
              <w:t>4</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3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507" w:type="dxa"/>
            <w:tcBorders>
              <w:top w:val="single" w:sz="4" w:space="0" w:color="auto"/>
              <w:left w:val="single" w:sz="4" w:space="0" w:color="auto"/>
              <w:bottom w:val="single" w:sz="4" w:space="0" w:color="auto"/>
              <w:right w:val="single" w:sz="4" w:space="0" w:color="auto"/>
            </w:tcBorders>
            <w:shd w:val="clear" w:color="auto" w:fill="FFFFFF"/>
          </w:tcPr>
          <w:p w:rsidR="002568E3" w:rsidRDefault="002568E3">
            <w:pPr>
              <w:jc w:val="center"/>
            </w:pPr>
          </w:p>
        </w:tc>
        <w:tc>
          <w:tcPr>
            <w:tcW w:w="57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rFonts w:hint="eastAsia"/>
                <w:bCs/>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经法学院</w:t>
            </w:r>
          </w:p>
        </w:tc>
        <w:tc>
          <w:tcPr>
            <w:tcW w:w="709" w:type="dxa"/>
            <w:shd w:val="clear" w:color="auto" w:fill="FFFFFF"/>
            <w:vAlign w:val="center"/>
          </w:tcPr>
          <w:p w:rsidR="002568E3" w:rsidRDefault="002568E3">
            <w:pPr>
              <w:jc w:val="center"/>
            </w:pPr>
          </w:p>
        </w:tc>
        <w:tc>
          <w:tcPr>
            <w:tcW w:w="425" w:type="dxa"/>
            <w:tcBorders>
              <w:left w:val="single" w:sz="4" w:space="0" w:color="auto"/>
              <w:right w:val="single" w:sz="4" w:space="0" w:color="auto"/>
            </w:tcBorders>
            <w:shd w:val="clear" w:color="auto" w:fill="FFFFFF"/>
            <w:vAlign w:val="center"/>
          </w:tcPr>
          <w:p w:rsidR="002568E3" w:rsidRDefault="002568E3">
            <w:pPr>
              <w:jc w:val="center"/>
              <w:rPr>
                <w:bCs/>
                <w:sz w:val="24"/>
              </w:rPr>
            </w:pPr>
          </w:p>
        </w:tc>
        <w:tc>
          <w:tcPr>
            <w:tcW w:w="497" w:type="dxa"/>
            <w:vMerge/>
            <w:tcBorders>
              <w:left w:val="single" w:sz="4" w:space="0" w:color="auto"/>
              <w:right w:val="single" w:sz="4" w:space="0" w:color="auto"/>
            </w:tcBorders>
            <w:shd w:val="clear" w:color="auto" w:fill="FFFFFF"/>
            <w:vAlign w:val="center"/>
          </w:tcPr>
          <w:p w:rsidR="002568E3" w:rsidRDefault="002568E3">
            <w:pPr>
              <w:jc w:val="center"/>
              <w:rPr>
                <w:bCs/>
                <w:sz w:val="24"/>
              </w:rPr>
            </w:pPr>
          </w:p>
        </w:tc>
      </w:tr>
      <w:tr w:rsidR="002568E3">
        <w:trPr>
          <w:trHeight w:val="454"/>
          <w:jc w:val="center"/>
        </w:trPr>
        <w:tc>
          <w:tcPr>
            <w:tcW w:w="494" w:type="dxa"/>
            <w:vMerge/>
            <w:tcBorders>
              <w:left w:val="single" w:sz="4" w:space="0" w:color="auto"/>
              <w:right w:val="single" w:sz="4" w:space="0" w:color="auto"/>
            </w:tcBorders>
            <w:shd w:val="clear" w:color="auto" w:fill="FFFFFF"/>
            <w:vAlign w:val="center"/>
          </w:tcPr>
          <w:p w:rsidR="002568E3" w:rsidRDefault="002568E3">
            <w:pPr>
              <w:jc w:val="center"/>
              <w:rPr>
                <w:szCs w:val="21"/>
              </w:rPr>
            </w:pPr>
          </w:p>
        </w:tc>
        <w:tc>
          <w:tcPr>
            <w:tcW w:w="525" w:type="dxa"/>
            <w:vMerge/>
            <w:tcBorders>
              <w:left w:val="single" w:sz="4" w:space="0" w:color="auto"/>
              <w:right w:val="single" w:sz="4" w:space="0" w:color="auto"/>
            </w:tcBorders>
            <w:shd w:val="clear" w:color="auto" w:fill="FFFFFF"/>
            <w:vAlign w:val="center"/>
          </w:tcPr>
          <w:p w:rsidR="002568E3" w:rsidRDefault="002568E3">
            <w:pPr>
              <w:jc w:val="center"/>
              <w:rPr>
                <w:szCs w:val="21"/>
              </w:rPr>
            </w:pPr>
          </w:p>
        </w:tc>
        <w:tc>
          <w:tcPr>
            <w:tcW w:w="104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szCs w:val="21"/>
              </w:rPr>
            </w:pPr>
            <w:r>
              <w:rPr>
                <w:rFonts w:hint="eastAsia"/>
                <w:szCs w:val="21"/>
              </w:rPr>
              <w:t>0534010</w:t>
            </w:r>
          </w:p>
        </w:tc>
        <w:tc>
          <w:tcPr>
            <w:tcW w:w="2085"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rFonts w:hint="eastAsia"/>
                <w:bCs/>
              </w:rPr>
              <w:t>学位论文中期检查</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5A6B61">
            <w:pPr>
              <w:jc w:val="center"/>
            </w:pPr>
            <w:r>
              <w:rPr>
                <w:rFonts w:hint="eastAsia"/>
              </w:rPr>
              <w:t>5</w:t>
            </w:r>
          </w:p>
        </w:tc>
        <w:tc>
          <w:tcPr>
            <w:tcW w:w="3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507" w:type="dxa"/>
            <w:tcBorders>
              <w:top w:val="single" w:sz="4" w:space="0" w:color="auto"/>
              <w:left w:val="single" w:sz="4" w:space="0" w:color="auto"/>
              <w:bottom w:val="single" w:sz="4" w:space="0" w:color="auto"/>
              <w:right w:val="single" w:sz="4" w:space="0" w:color="auto"/>
            </w:tcBorders>
            <w:shd w:val="clear" w:color="auto" w:fill="FFFFFF"/>
          </w:tcPr>
          <w:p w:rsidR="002568E3" w:rsidRDefault="002568E3">
            <w:pPr>
              <w:jc w:val="center"/>
            </w:pPr>
          </w:p>
        </w:tc>
        <w:tc>
          <w:tcPr>
            <w:tcW w:w="57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rFonts w:hint="eastAsia"/>
                <w:bCs/>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经法学院</w:t>
            </w:r>
          </w:p>
        </w:tc>
        <w:tc>
          <w:tcPr>
            <w:tcW w:w="709" w:type="dxa"/>
            <w:shd w:val="clear" w:color="auto" w:fill="FFFFFF"/>
            <w:vAlign w:val="center"/>
          </w:tcPr>
          <w:p w:rsidR="002568E3" w:rsidRDefault="002568E3">
            <w:pPr>
              <w:jc w:val="center"/>
            </w:pPr>
          </w:p>
        </w:tc>
        <w:tc>
          <w:tcPr>
            <w:tcW w:w="425" w:type="dxa"/>
            <w:tcBorders>
              <w:left w:val="single" w:sz="4" w:space="0" w:color="auto"/>
              <w:right w:val="single" w:sz="4" w:space="0" w:color="auto"/>
            </w:tcBorders>
            <w:shd w:val="clear" w:color="auto" w:fill="FFFFFF"/>
            <w:vAlign w:val="center"/>
          </w:tcPr>
          <w:p w:rsidR="002568E3" w:rsidRDefault="002568E3">
            <w:pPr>
              <w:jc w:val="center"/>
              <w:rPr>
                <w:bCs/>
                <w:sz w:val="24"/>
              </w:rPr>
            </w:pPr>
          </w:p>
        </w:tc>
        <w:tc>
          <w:tcPr>
            <w:tcW w:w="497" w:type="dxa"/>
            <w:vMerge/>
            <w:tcBorders>
              <w:left w:val="single" w:sz="4" w:space="0" w:color="auto"/>
              <w:right w:val="single" w:sz="4" w:space="0" w:color="auto"/>
            </w:tcBorders>
            <w:shd w:val="clear" w:color="auto" w:fill="FFFFFF"/>
            <w:vAlign w:val="center"/>
          </w:tcPr>
          <w:p w:rsidR="002568E3" w:rsidRDefault="002568E3">
            <w:pPr>
              <w:jc w:val="center"/>
              <w:rPr>
                <w:bCs/>
                <w:sz w:val="24"/>
              </w:rPr>
            </w:pPr>
          </w:p>
        </w:tc>
      </w:tr>
      <w:tr w:rsidR="002568E3">
        <w:trPr>
          <w:trHeight w:val="454"/>
          <w:jc w:val="center"/>
        </w:trPr>
        <w:tc>
          <w:tcPr>
            <w:tcW w:w="494" w:type="dxa"/>
            <w:vMerge/>
            <w:tcBorders>
              <w:left w:val="single" w:sz="4" w:space="0" w:color="auto"/>
              <w:right w:val="single" w:sz="4" w:space="0" w:color="auto"/>
            </w:tcBorders>
            <w:shd w:val="clear" w:color="auto" w:fill="FFFFFF"/>
            <w:vAlign w:val="center"/>
          </w:tcPr>
          <w:p w:rsidR="002568E3" w:rsidRDefault="002568E3">
            <w:pPr>
              <w:jc w:val="center"/>
              <w:rPr>
                <w:szCs w:val="21"/>
              </w:rPr>
            </w:pPr>
          </w:p>
        </w:tc>
        <w:tc>
          <w:tcPr>
            <w:tcW w:w="525" w:type="dxa"/>
            <w:vMerge/>
            <w:tcBorders>
              <w:left w:val="single" w:sz="4" w:space="0" w:color="auto"/>
              <w:right w:val="single" w:sz="4" w:space="0" w:color="auto"/>
            </w:tcBorders>
            <w:shd w:val="clear" w:color="auto" w:fill="FFFFFF"/>
            <w:vAlign w:val="center"/>
          </w:tcPr>
          <w:p w:rsidR="002568E3" w:rsidRDefault="002568E3">
            <w:pPr>
              <w:jc w:val="center"/>
              <w:rPr>
                <w:szCs w:val="21"/>
              </w:rPr>
            </w:pPr>
          </w:p>
        </w:tc>
        <w:tc>
          <w:tcPr>
            <w:tcW w:w="104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szCs w:val="21"/>
              </w:rPr>
            </w:pPr>
            <w:r>
              <w:rPr>
                <w:rFonts w:hint="eastAsia"/>
                <w:szCs w:val="21"/>
              </w:rPr>
              <w:t>0534011</w:t>
            </w:r>
          </w:p>
        </w:tc>
        <w:tc>
          <w:tcPr>
            <w:tcW w:w="2085"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rFonts w:hint="eastAsia"/>
                <w:bCs/>
              </w:rPr>
              <w:t>学位论文预答辩</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2568E3">
            <w:pPr>
              <w:jc w:val="center"/>
            </w:pPr>
          </w:p>
        </w:tc>
        <w:tc>
          <w:tcPr>
            <w:tcW w:w="3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568E3" w:rsidRDefault="005A6B61">
            <w:pPr>
              <w:jc w:val="center"/>
            </w:pPr>
            <w:r>
              <w:rPr>
                <w:rFonts w:hint="eastAsia"/>
              </w:rPr>
              <w:t>6</w:t>
            </w:r>
          </w:p>
        </w:tc>
        <w:tc>
          <w:tcPr>
            <w:tcW w:w="507" w:type="dxa"/>
            <w:tcBorders>
              <w:top w:val="single" w:sz="4" w:space="0" w:color="auto"/>
              <w:left w:val="single" w:sz="4" w:space="0" w:color="auto"/>
              <w:bottom w:val="single" w:sz="4" w:space="0" w:color="auto"/>
              <w:right w:val="single" w:sz="4" w:space="0" w:color="auto"/>
            </w:tcBorders>
            <w:shd w:val="clear" w:color="auto" w:fill="FFFFFF"/>
          </w:tcPr>
          <w:p w:rsidR="002568E3" w:rsidRDefault="002568E3">
            <w:pPr>
              <w:jc w:val="center"/>
            </w:pPr>
          </w:p>
        </w:tc>
        <w:tc>
          <w:tcPr>
            <w:tcW w:w="57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rFonts w:hint="eastAsia"/>
                <w:bCs/>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经法学院</w:t>
            </w:r>
          </w:p>
        </w:tc>
        <w:tc>
          <w:tcPr>
            <w:tcW w:w="709" w:type="dxa"/>
            <w:shd w:val="clear" w:color="auto" w:fill="FFFFFF"/>
            <w:vAlign w:val="center"/>
          </w:tcPr>
          <w:p w:rsidR="002568E3" w:rsidRDefault="002568E3">
            <w:pPr>
              <w:jc w:val="center"/>
            </w:pPr>
          </w:p>
        </w:tc>
        <w:tc>
          <w:tcPr>
            <w:tcW w:w="425" w:type="dxa"/>
            <w:tcBorders>
              <w:left w:val="single" w:sz="4" w:space="0" w:color="auto"/>
              <w:right w:val="single" w:sz="4" w:space="0" w:color="auto"/>
            </w:tcBorders>
            <w:shd w:val="clear" w:color="auto" w:fill="FFFFFF"/>
            <w:vAlign w:val="center"/>
          </w:tcPr>
          <w:p w:rsidR="002568E3" w:rsidRDefault="002568E3">
            <w:pPr>
              <w:jc w:val="center"/>
              <w:rPr>
                <w:bCs/>
                <w:sz w:val="24"/>
              </w:rPr>
            </w:pPr>
          </w:p>
        </w:tc>
        <w:tc>
          <w:tcPr>
            <w:tcW w:w="497" w:type="dxa"/>
            <w:vMerge/>
            <w:tcBorders>
              <w:left w:val="single" w:sz="4" w:space="0" w:color="auto"/>
              <w:right w:val="single" w:sz="4" w:space="0" w:color="auto"/>
            </w:tcBorders>
            <w:shd w:val="clear" w:color="auto" w:fill="FFFFFF"/>
            <w:vAlign w:val="center"/>
          </w:tcPr>
          <w:p w:rsidR="002568E3" w:rsidRDefault="002568E3">
            <w:pPr>
              <w:jc w:val="center"/>
              <w:rPr>
                <w:bCs/>
                <w:sz w:val="24"/>
              </w:rPr>
            </w:pPr>
          </w:p>
        </w:tc>
      </w:tr>
      <w:tr w:rsidR="002568E3">
        <w:trPr>
          <w:trHeight w:val="454"/>
          <w:jc w:val="center"/>
        </w:trPr>
        <w:tc>
          <w:tcPr>
            <w:tcW w:w="494" w:type="dxa"/>
            <w:vMerge/>
            <w:tcBorders>
              <w:left w:val="single" w:sz="4" w:space="0" w:color="auto"/>
              <w:right w:val="single" w:sz="4" w:space="0" w:color="auto"/>
            </w:tcBorders>
            <w:shd w:val="clear" w:color="auto" w:fill="FFFFFF"/>
            <w:vAlign w:val="center"/>
          </w:tcPr>
          <w:p w:rsidR="002568E3" w:rsidRDefault="002568E3">
            <w:pPr>
              <w:jc w:val="center"/>
              <w:rPr>
                <w:szCs w:val="21"/>
              </w:rPr>
            </w:pPr>
          </w:p>
        </w:tc>
        <w:tc>
          <w:tcPr>
            <w:tcW w:w="525" w:type="dxa"/>
            <w:vMerge/>
            <w:tcBorders>
              <w:left w:val="single" w:sz="4" w:space="0" w:color="auto"/>
              <w:right w:val="single" w:sz="4" w:space="0" w:color="auto"/>
            </w:tcBorders>
            <w:shd w:val="clear" w:color="auto" w:fill="FFFFFF"/>
            <w:vAlign w:val="center"/>
          </w:tcPr>
          <w:p w:rsidR="002568E3" w:rsidRDefault="002568E3">
            <w:pPr>
              <w:jc w:val="center"/>
              <w:rPr>
                <w:szCs w:val="21"/>
              </w:rPr>
            </w:pPr>
          </w:p>
        </w:tc>
        <w:tc>
          <w:tcPr>
            <w:tcW w:w="104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szCs w:val="21"/>
              </w:rPr>
            </w:pPr>
            <w:r>
              <w:rPr>
                <w:rFonts w:hint="eastAsia"/>
                <w:szCs w:val="21"/>
              </w:rPr>
              <w:t>0534012</w:t>
            </w:r>
          </w:p>
        </w:tc>
        <w:tc>
          <w:tcPr>
            <w:tcW w:w="2085"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rFonts w:hint="eastAsia"/>
                <w:bCs/>
              </w:rPr>
              <w:t>学位论文答辩</w:t>
            </w: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rPr>
                <w:bCs/>
              </w:rPr>
            </w:pPr>
          </w:p>
        </w:tc>
        <w:tc>
          <w:tcPr>
            <w:tcW w:w="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2568E3">
            <w:pPr>
              <w:jc w:val="center"/>
            </w:pPr>
          </w:p>
        </w:tc>
        <w:tc>
          <w:tcPr>
            <w:tcW w:w="35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568E3" w:rsidRDefault="005A6B61">
            <w:pPr>
              <w:jc w:val="center"/>
            </w:pPr>
            <w:r>
              <w:rPr>
                <w:rFonts w:hint="eastAsia"/>
                <w:bCs/>
              </w:rPr>
              <w:t>6</w:t>
            </w:r>
          </w:p>
        </w:tc>
        <w:tc>
          <w:tcPr>
            <w:tcW w:w="507" w:type="dxa"/>
            <w:tcBorders>
              <w:top w:val="single" w:sz="4" w:space="0" w:color="auto"/>
              <w:left w:val="single" w:sz="4" w:space="0" w:color="auto"/>
              <w:bottom w:val="single" w:sz="4" w:space="0" w:color="auto"/>
              <w:right w:val="single" w:sz="4" w:space="0" w:color="auto"/>
            </w:tcBorders>
            <w:shd w:val="clear" w:color="auto" w:fill="FFFFFF"/>
          </w:tcPr>
          <w:p w:rsidR="002568E3" w:rsidRDefault="002568E3">
            <w:pPr>
              <w:jc w:val="center"/>
            </w:pPr>
          </w:p>
        </w:tc>
        <w:tc>
          <w:tcPr>
            <w:tcW w:w="573"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rPr>
                <w:bCs/>
              </w:rPr>
            </w:pPr>
            <w:r>
              <w:rPr>
                <w:rFonts w:hint="eastAsia"/>
                <w:bCs/>
              </w:rPr>
              <w:t>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568E3" w:rsidRDefault="005A6B61">
            <w:pPr>
              <w:jc w:val="center"/>
            </w:pPr>
            <w:r>
              <w:rPr>
                <w:rFonts w:hint="eastAsia"/>
              </w:rPr>
              <w:t>经法学院</w:t>
            </w:r>
          </w:p>
        </w:tc>
        <w:tc>
          <w:tcPr>
            <w:tcW w:w="709" w:type="dxa"/>
            <w:shd w:val="clear" w:color="auto" w:fill="FFFFFF"/>
            <w:vAlign w:val="center"/>
          </w:tcPr>
          <w:p w:rsidR="002568E3" w:rsidRDefault="002568E3">
            <w:pPr>
              <w:jc w:val="center"/>
            </w:pPr>
          </w:p>
        </w:tc>
        <w:tc>
          <w:tcPr>
            <w:tcW w:w="425" w:type="dxa"/>
            <w:tcBorders>
              <w:left w:val="single" w:sz="4" w:space="0" w:color="auto"/>
              <w:right w:val="single" w:sz="4" w:space="0" w:color="auto"/>
            </w:tcBorders>
            <w:shd w:val="clear" w:color="auto" w:fill="FFFFFF"/>
            <w:vAlign w:val="center"/>
          </w:tcPr>
          <w:p w:rsidR="002568E3" w:rsidRDefault="002568E3">
            <w:pPr>
              <w:jc w:val="center"/>
              <w:rPr>
                <w:bCs/>
                <w:sz w:val="24"/>
              </w:rPr>
            </w:pPr>
          </w:p>
        </w:tc>
        <w:tc>
          <w:tcPr>
            <w:tcW w:w="497" w:type="dxa"/>
            <w:vMerge/>
            <w:tcBorders>
              <w:left w:val="single" w:sz="4" w:space="0" w:color="auto"/>
              <w:right w:val="single" w:sz="4" w:space="0" w:color="auto"/>
            </w:tcBorders>
            <w:shd w:val="clear" w:color="auto" w:fill="FFFFFF"/>
            <w:vAlign w:val="center"/>
          </w:tcPr>
          <w:p w:rsidR="002568E3" w:rsidRDefault="002568E3">
            <w:pPr>
              <w:jc w:val="center"/>
              <w:rPr>
                <w:bCs/>
                <w:sz w:val="24"/>
              </w:rPr>
            </w:pPr>
          </w:p>
        </w:tc>
      </w:tr>
      <w:tr w:rsidR="002568E3">
        <w:trPr>
          <w:trHeight w:val="454"/>
          <w:jc w:val="center"/>
        </w:trPr>
        <w:tc>
          <w:tcPr>
            <w:tcW w:w="4147" w:type="dxa"/>
            <w:gridSpan w:val="4"/>
            <w:tcBorders>
              <w:left w:val="single" w:sz="4" w:space="0" w:color="auto"/>
              <w:right w:val="single" w:sz="4" w:space="0" w:color="auto"/>
            </w:tcBorders>
            <w:shd w:val="clear" w:color="auto" w:fill="FFFFFF"/>
            <w:vAlign w:val="center"/>
          </w:tcPr>
          <w:p w:rsidR="002568E3" w:rsidRDefault="005A6B61">
            <w:pPr>
              <w:jc w:val="center"/>
              <w:rPr>
                <w:bCs/>
              </w:rPr>
            </w:pPr>
            <w:r>
              <w:rPr>
                <w:rFonts w:hint="eastAsia"/>
                <w:bCs/>
              </w:rPr>
              <w:t>总学分</w:t>
            </w:r>
          </w:p>
        </w:tc>
        <w:tc>
          <w:tcPr>
            <w:tcW w:w="6471" w:type="dxa"/>
            <w:gridSpan w:val="1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568E3" w:rsidRDefault="005A6B61">
            <w:pPr>
              <w:jc w:val="center"/>
              <w:rPr>
                <w:bCs/>
                <w:sz w:val="24"/>
              </w:rPr>
            </w:pPr>
            <w:r>
              <w:rPr>
                <w:rFonts w:hint="eastAsia"/>
                <w:bCs/>
                <w:sz w:val="24"/>
              </w:rPr>
              <w:t>61</w:t>
            </w:r>
          </w:p>
        </w:tc>
      </w:tr>
    </w:tbl>
    <w:p w:rsidR="002568E3" w:rsidRDefault="002568E3"/>
    <w:p w:rsidR="002568E3" w:rsidRDefault="002568E3"/>
    <w:p w:rsidR="002568E3" w:rsidRDefault="002568E3">
      <w:pPr>
        <w:rPr>
          <w:b/>
        </w:rPr>
      </w:pPr>
    </w:p>
    <w:sectPr w:rsidR="002568E3" w:rsidSect="002568E3">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0B2A" w:rsidRDefault="00400B2A" w:rsidP="00C14708">
      <w:r>
        <w:separator/>
      </w:r>
    </w:p>
  </w:endnote>
  <w:endnote w:type="continuationSeparator" w:id="1">
    <w:p w:rsidR="00400B2A" w:rsidRDefault="00400B2A" w:rsidP="00C1470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0B2A" w:rsidRDefault="00400B2A" w:rsidP="00C14708">
      <w:r>
        <w:separator/>
      </w:r>
    </w:p>
  </w:footnote>
  <w:footnote w:type="continuationSeparator" w:id="1">
    <w:p w:rsidR="00400B2A" w:rsidRDefault="00400B2A" w:rsidP="00C1470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46E55"/>
    <w:rsid w:val="0002440D"/>
    <w:rsid w:val="00077FC7"/>
    <w:rsid w:val="001020AF"/>
    <w:rsid w:val="00151735"/>
    <w:rsid w:val="00232B56"/>
    <w:rsid w:val="002568E3"/>
    <w:rsid w:val="002679BE"/>
    <w:rsid w:val="0027022B"/>
    <w:rsid w:val="002F7D29"/>
    <w:rsid w:val="003B3B47"/>
    <w:rsid w:val="00400B2A"/>
    <w:rsid w:val="0046781F"/>
    <w:rsid w:val="00496EC0"/>
    <w:rsid w:val="0051238D"/>
    <w:rsid w:val="0055559D"/>
    <w:rsid w:val="0059243B"/>
    <w:rsid w:val="005A6B61"/>
    <w:rsid w:val="0065161C"/>
    <w:rsid w:val="006A00C6"/>
    <w:rsid w:val="006A1964"/>
    <w:rsid w:val="006C22BA"/>
    <w:rsid w:val="006F6C0D"/>
    <w:rsid w:val="00710D72"/>
    <w:rsid w:val="00732350"/>
    <w:rsid w:val="00755CDF"/>
    <w:rsid w:val="0077456D"/>
    <w:rsid w:val="007922B4"/>
    <w:rsid w:val="00800B68"/>
    <w:rsid w:val="008252F1"/>
    <w:rsid w:val="00855BCF"/>
    <w:rsid w:val="008804D3"/>
    <w:rsid w:val="008C4803"/>
    <w:rsid w:val="00903895"/>
    <w:rsid w:val="00933F82"/>
    <w:rsid w:val="00943049"/>
    <w:rsid w:val="00953AFD"/>
    <w:rsid w:val="00A4627E"/>
    <w:rsid w:val="00A46E55"/>
    <w:rsid w:val="00A678DE"/>
    <w:rsid w:val="00A808A2"/>
    <w:rsid w:val="00B225AA"/>
    <w:rsid w:val="00B45561"/>
    <w:rsid w:val="00C14708"/>
    <w:rsid w:val="00CA7104"/>
    <w:rsid w:val="00D8043C"/>
    <w:rsid w:val="00DA752A"/>
    <w:rsid w:val="00E674F4"/>
    <w:rsid w:val="00E84FB4"/>
    <w:rsid w:val="00EA5F49"/>
    <w:rsid w:val="00EC6FCD"/>
    <w:rsid w:val="00F131D7"/>
    <w:rsid w:val="00F169F0"/>
    <w:rsid w:val="00F82A1F"/>
    <w:rsid w:val="00F968D1"/>
    <w:rsid w:val="15FB2C63"/>
    <w:rsid w:val="17B67F54"/>
    <w:rsid w:val="1FC80088"/>
    <w:rsid w:val="238F4548"/>
    <w:rsid w:val="24612AC6"/>
    <w:rsid w:val="29B70651"/>
    <w:rsid w:val="2CAE2B1B"/>
    <w:rsid w:val="356F132C"/>
    <w:rsid w:val="39DA0A42"/>
    <w:rsid w:val="3AA73654"/>
    <w:rsid w:val="3BBF2D44"/>
    <w:rsid w:val="3CD870C5"/>
    <w:rsid w:val="42566417"/>
    <w:rsid w:val="50612267"/>
    <w:rsid w:val="57BF6427"/>
    <w:rsid w:val="5D4B5645"/>
    <w:rsid w:val="5F3D6F50"/>
    <w:rsid w:val="62705B9B"/>
    <w:rsid w:val="65AF5A42"/>
    <w:rsid w:val="69941382"/>
    <w:rsid w:val="6B842050"/>
    <w:rsid w:val="6CF67ABB"/>
    <w:rsid w:val="72A00D9E"/>
    <w:rsid w:val="72D253EB"/>
    <w:rsid w:val="76982C4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8E3"/>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2568E3"/>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2568E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2568E3"/>
    <w:rPr>
      <w:rFonts w:ascii="Calibri" w:eastAsia="宋体" w:hAnsi="Calibri" w:cs="Times New Roman"/>
      <w:kern w:val="2"/>
      <w:sz w:val="18"/>
      <w:szCs w:val="18"/>
    </w:rPr>
  </w:style>
  <w:style w:type="character" w:customStyle="1" w:styleId="Char">
    <w:name w:val="页脚 Char"/>
    <w:basedOn w:val="a0"/>
    <w:link w:val="a3"/>
    <w:uiPriority w:val="99"/>
    <w:semiHidden/>
    <w:qFormat/>
    <w:rsid w:val="002568E3"/>
    <w:rPr>
      <w:rFonts w:ascii="Calibri" w:eastAsia="宋体" w:hAnsi="Calibri"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897284351">
      <w:bodyDiv w:val="1"/>
      <w:marLeft w:val="0"/>
      <w:marRight w:val="0"/>
      <w:marTop w:val="0"/>
      <w:marBottom w:val="0"/>
      <w:divBdr>
        <w:top w:val="none" w:sz="0" w:space="0" w:color="auto"/>
        <w:left w:val="none" w:sz="0" w:space="0" w:color="auto"/>
        <w:bottom w:val="none" w:sz="0" w:space="0" w:color="auto"/>
        <w:right w:val="none" w:sz="0" w:space="0" w:color="auto"/>
      </w:divBdr>
    </w:div>
    <w:div w:id="1477453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7520451-0415-4133-BF40-E0145317AC1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873</Words>
  <Characters>4982</Characters>
  <Application>Microsoft Office Word</Application>
  <DocSecurity>0</DocSecurity>
  <Lines>41</Lines>
  <Paragraphs>11</Paragraphs>
  <ScaleCrop>false</ScaleCrop>
  <Company>微软中国</Company>
  <LinksUpToDate>false</LinksUpToDate>
  <CharactersWithSpaces>5844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孙义权</cp:lastModifiedBy>
  <cp:revision>24</cp:revision>
  <cp:lastPrinted>2017-09-14T07:58:00Z</cp:lastPrinted>
  <dcterms:created xsi:type="dcterms:W3CDTF">2017-08-30T15:36:00Z</dcterms:created>
  <dcterms:modified xsi:type="dcterms:W3CDTF">2019-08-30T06:20:00Z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2052-11.3.0.8586</vt:lpwstr>
  </property>
</Properties>
</file>