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DF6" w:rsidRDefault="00EC2DF6" w:rsidP="00EC2DF6">
      <w:pPr>
        <w:spacing w:line="360" w:lineRule="auto"/>
        <w:jc w:val="center"/>
        <w:rPr>
          <w:rFonts w:ascii="黑体" w:eastAsia="黑体"/>
          <w:b/>
          <w:sz w:val="32"/>
          <w:szCs w:val="32"/>
        </w:rPr>
      </w:pPr>
      <w:r>
        <w:rPr>
          <w:rFonts w:ascii="黑体" w:eastAsia="黑体" w:hint="eastAsia"/>
          <w:b/>
          <w:sz w:val="32"/>
          <w:szCs w:val="32"/>
        </w:rPr>
        <w:t>辽宁科技大学</w:t>
      </w:r>
    </w:p>
    <w:p w:rsidR="00EC2DF6" w:rsidRPr="00F45DC0" w:rsidRDefault="007A0248" w:rsidP="00EC2DF6">
      <w:pPr>
        <w:spacing w:line="360" w:lineRule="auto"/>
        <w:jc w:val="center"/>
        <w:rPr>
          <w:rFonts w:ascii="黑体" w:eastAsia="黑体"/>
          <w:b/>
          <w:sz w:val="32"/>
          <w:szCs w:val="32"/>
        </w:rPr>
      </w:pPr>
      <w:r>
        <w:rPr>
          <w:rFonts w:ascii="黑体" w:eastAsia="黑体" w:hAnsi="黑体" w:hint="eastAsia"/>
          <w:b/>
          <w:sz w:val="32"/>
          <w:szCs w:val="32"/>
        </w:rPr>
        <w:t>冶金工程</w:t>
      </w:r>
      <w:r w:rsidR="00EC2DF6" w:rsidRPr="00F45DC0">
        <w:rPr>
          <w:rFonts w:ascii="黑体" w:eastAsia="黑体" w:hint="eastAsia"/>
          <w:b/>
          <w:sz w:val="32"/>
          <w:szCs w:val="32"/>
        </w:rPr>
        <w:t>学科攻读</w:t>
      </w:r>
      <w:r w:rsidR="00EC2DF6">
        <w:rPr>
          <w:rFonts w:ascii="黑体" w:eastAsia="黑体" w:hint="eastAsia"/>
          <w:b/>
          <w:sz w:val="32"/>
          <w:szCs w:val="32"/>
        </w:rPr>
        <w:t>博士</w:t>
      </w:r>
      <w:r w:rsidR="00EC2DF6" w:rsidRPr="00F45DC0">
        <w:rPr>
          <w:rFonts w:ascii="黑体" w:eastAsia="黑体" w:hint="eastAsia"/>
          <w:b/>
          <w:sz w:val="32"/>
          <w:szCs w:val="32"/>
        </w:rPr>
        <w:t>学位研究生培养方案</w:t>
      </w:r>
    </w:p>
    <w:p w:rsidR="00EC2DF6" w:rsidRDefault="00450EE9" w:rsidP="00EC2DF6">
      <w:pPr>
        <w:spacing w:line="360" w:lineRule="auto"/>
        <w:jc w:val="center"/>
        <w:rPr>
          <w:rFonts w:ascii="宋体" w:hAnsi="宋体"/>
          <w:sz w:val="28"/>
          <w:szCs w:val="28"/>
        </w:rPr>
      </w:pPr>
      <w:r>
        <w:rPr>
          <w:rFonts w:ascii="宋体" w:hAnsi="宋体" w:hint="eastAsia"/>
          <w:sz w:val="28"/>
          <w:szCs w:val="28"/>
        </w:rPr>
        <w:t>（学科</w:t>
      </w:r>
      <w:r w:rsidR="00EC2DF6" w:rsidRPr="00F45DC0">
        <w:rPr>
          <w:rFonts w:ascii="宋体" w:hAnsi="宋体" w:hint="eastAsia"/>
          <w:sz w:val="28"/>
          <w:szCs w:val="28"/>
        </w:rPr>
        <w:t>代码：</w:t>
      </w:r>
      <w:r w:rsidR="007A0248">
        <w:rPr>
          <w:rFonts w:ascii="宋体" w:hAnsi="宋体" w:hint="eastAsia"/>
          <w:sz w:val="28"/>
          <w:szCs w:val="28"/>
        </w:rPr>
        <w:t>0806</w:t>
      </w:r>
      <w:r w:rsidR="00EC2DF6" w:rsidRPr="00F45DC0">
        <w:rPr>
          <w:rFonts w:ascii="宋体" w:hAnsi="宋体" w:hint="eastAsia"/>
          <w:sz w:val="28"/>
          <w:szCs w:val="28"/>
        </w:rPr>
        <w:t>）</w:t>
      </w:r>
    </w:p>
    <w:p w:rsidR="00EC2DF6" w:rsidRDefault="00EC2DF6" w:rsidP="003E11C3">
      <w:pPr>
        <w:spacing w:line="440" w:lineRule="exact"/>
        <w:rPr>
          <w:b/>
          <w:kern w:val="0"/>
          <w:sz w:val="24"/>
        </w:rPr>
      </w:pPr>
      <w:r>
        <w:rPr>
          <w:rFonts w:ascii="宋体" w:hAnsi="宋体" w:hint="eastAsia"/>
          <w:sz w:val="28"/>
          <w:szCs w:val="28"/>
        </w:rPr>
        <w:t xml:space="preserve">   </w:t>
      </w:r>
      <w:r w:rsidRPr="00F45DC0">
        <w:rPr>
          <w:rFonts w:ascii="黑体" w:eastAsia="黑体" w:hint="eastAsia"/>
          <w:sz w:val="24"/>
        </w:rPr>
        <w:t>一、</w:t>
      </w:r>
      <w:r w:rsidRPr="00B51E81">
        <w:rPr>
          <w:rFonts w:hint="eastAsia"/>
          <w:b/>
          <w:kern w:val="0"/>
          <w:sz w:val="24"/>
        </w:rPr>
        <w:t>学科简介</w:t>
      </w:r>
    </w:p>
    <w:p w:rsidR="007A0248" w:rsidRDefault="007A0248" w:rsidP="00450EE9">
      <w:pPr>
        <w:spacing w:afterLines="50" w:line="440" w:lineRule="exact"/>
        <w:ind w:firstLineChars="200" w:firstLine="480"/>
        <w:rPr>
          <w:sz w:val="24"/>
          <w:szCs w:val="24"/>
        </w:rPr>
      </w:pPr>
      <w:r>
        <w:rPr>
          <w:rFonts w:hint="eastAsia"/>
          <w:sz w:val="24"/>
          <w:szCs w:val="24"/>
        </w:rPr>
        <w:t>辽宁科技大学（原鞍山钢铁学院）的钢铁冶金学科始建于</w:t>
      </w:r>
      <w:r>
        <w:rPr>
          <w:sz w:val="24"/>
          <w:szCs w:val="24"/>
        </w:rPr>
        <w:t>1948</w:t>
      </w:r>
      <w:r>
        <w:rPr>
          <w:rFonts w:hint="eastAsia"/>
          <w:sz w:val="24"/>
          <w:szCs w:val="24"/>
        </w:rPr>
        <w:t>年。</w:t>
      </w:r>
      <w:r>
        <w:rPr>
          <w:sz w:val="24"/>
          <w:szCs w:val="24"/>
        </w:rPr>
        <w:t>1986</w:t>
      </w:r>
      <w:r>
        <w:rPr>
          <w:rFonts w:hint="eastAsia"/>
          <w:sz w:val="24"/>
          <w:szCs w:val="24"/>
        </w:rPr>
        <w:t>年获批钢铁冶金硕士学位授权点，</w:t>
      </w:r>
      <w:r>
        <w:rPr>
          <w:sz w:val="24"/>
          <w:szCs w:val="24"/>
        </w:rPr>
        <w:t>2005</w:t>
      </w:r>
      <w:r>
        <w:rPr>
          <w:rFonts w:hint="eastAsia"/>
          <w:sz w:val="24"/>
          <w:szCs w:val="24"/>
        </w:rPr>
        <w:t>年获批冶金工程一级学科硕士学位授权点和钢铁冶金二级学科博士学位授权点。本学科是原冶金部重点学科，现辽宁省特色学科，具有省级重点实验室和中心</w:t>
      </w:r>
      <w:r>
        <w:rPr>
          <w:sz w:val="24"/>
          <w:szCs w:val="24"/>
        </w:rPr>
        <w:t>5</w:t>
      </w:r>
      <w:r>
        <w:rPr>
          <w:rFonts w:hint="eastAsia"/>
          <w:sz w:val="24"/>
          <w:szCs w:val="24"/>
        </w:rPr>
        <w:t>个，专任教师</w:t>
      </w:r>
      <w:r>
        <w:rPr>
          <w:sz w:val="24"/>
          <w:szCs w:val="24"/>
        </w:rPr>
        <w:t>45</w:t>
      </w:r>
      <w:r>
        <w:rPr>
          <w:rFonts w:hint="eastAsia"/>
          <w:sz w:val="24"/>
          <w:szCs w:val="24"/>
        </w:rPr>
        <w:t>人，其中博士学位教师</w:t>
      </w:r>
      <w:r>
        <w:rPr>
          <w:sz w:val="24"/>
          <w:szCs w:val="24"/>
        </w:rPr>
        <w:t>35</w:t>
      </w:r>
      <w:r>
        <w:rPr>
          <w:rFonts w:hint="eastAsia"/>
          <w:sz w:val="24"/>
          <w:szCs w:val="24"/>
        </w:rPr>
        <w:t>人、教授</w:t>
      </w:r>
      <w:r>
        <w:rPr>
          <w:sz w:val="24"/>
          <w:szCs w:val="24"/>
        </w:rPr>
        <w:t>20</w:t>
      </w:r>
      <w:r>
        <w:rPr>
          <w:rFonts w:hint="eastAsia"/>
          <w:sz w:val="24"/>
          <w:szCs w:val="24"/>
        </w:rPr>
        <w:t>人、博士生导师</w:t>
      </w:r>
      <w:r>
        <w:rPr>
          <w:sz w:val="24"/>
          <w:szCs w:val="24"/>
        </w:rPr>
        <w:t>8</w:t>
      </w:r>
      <w:r>
        <w:rPr>
          <w:rFonts w:hint="eastAsia"/>
          <w:sz w:val="24"/>
          <w:szCs w:val="24"/>
        </w:rPr>
        <w:t>人、国务院学科评议组（冶金工程）成员</w:t>
      </w:r>
      <w:r>
        <w:rPr>
          <w:sz w:val="24"/>
          <w:szCs w:val="24"/>
        </w:rPr>
        <w:t>1</w:t>
      </w:r>
      <w:r>
        <w:rPr>
          <w:rFonts w:hint="eastAsia"/>
          <w:sz w:val="24"/>
          <w:szCs w:val="24"/>
        </w:rPr>
        <w:t>人。现已形成以钢铁冶金和冶金物理化学为主干，以冶金用镁质耐火材料为特色的三大学科方向。围绕钢铁冶金，提出的焦炭综合热性质与配煤炼焦、钢锭（坯）质量基础研究课题，获得多项国家自然科学基金重点、面上项目资助，为冶金企业带来巨大经济效益。围绕冶金物理化学，提出的固体反应界面层形成物理化学概念，得到了国家自然科学基金重点项目资助，在固体反应微观机理、夹杂物二步形核机制和金属催化剂载体制备理论等方面取得阶段性成果，在国际期刊上发表有影响力</w:t>
      </w:r>
      <w:r>
        <w:rPr>
          <w:sz w:val="24"/>
          <w:szCs w:val="24"/>
        </w:rPr>
        <w:t>SCI</w:t>
      </w:r>
      <w:r>
        <w:rPr>
          <w:rFonts w:hint="eastAsia"/>
          <w:sz w:val="24"/>
          <w:szCs w:val="24"/>
        </w:rPr>
        <w:t>论文近</w:t>
      </w:r>
      <w:r>
        <w:rPr>
          <w:sz w:val="24"/>
          <w:szCs w:val="24"/>
        </w:rPr>
        <w:t>60</w:t>
      </w:r>
      <w:r>
        <w:rPr>
          <w:rFonts w:hint="eastAsia"/>
          <w:sz w:val="24"/>
          <w:szCs w:val="24"/>
        </w:rPr>
        <w:t>篇。围绕冶金用镁质耐火材料，开发的菱镁矿加工绿色生产技术与装备已获得多项国家科技支撑计划资助。参照国内外博士研究生培养模式、结合本学科特色制定研究生培养方案及相应的管理考核制度，通过研究生院开展思想政治教育活动、课程和导师教育相结合，培养具有正确政治方向、信念和崇尚学术道德的能够独立从事创造性科学研究的博士研究生。</w:t>
      </w:r>
    </w:p>
    <w:p w:rsidR="00EC2DF6" w:rsidRPr="00450EE9" w:rsidRDefault="00EC2DF6" w:rsidP="003E11C3">
      <w:pPr>
        <w:spacing w:line="440" w:lineRule="exact"/>
        <w:ind w:firstLineChars="200" w:firstLine="480"/>
        <w:rPr>
          <w:rFonts w:ascii="宋体" w:eastAsiaTheme="minorEastAsia" w:hAnsi="宋体"/>
          <w:sz w:val="28"/>
          <w:szCs w:val="28"/>
        </w:rPr>
      </w:pPr>
      <w:r>
        <w:rPr>
          <w:rFonts w:ascii="黑体" w:eastAsia="黑体" w:hint="eastAsia"/>
          <w:sz w:val="24"/>
        </w:rPr>
        <w:t>二</w:t>
      </w:r>
      <w:r w:rsidRPr="00F45DC0">
        <w:rPr>
          <w:rFonts w:ascii="黑体" w:eastAsia="黑体" w:hint="eastAsia"/>
          <w:sz w:val="24"/>
        </w:rPr>
        <w:t>、培养目标</w:t>
      </w:r>
    </w:p>
    <w:p w:rsidR="007A0248" w:rsidRDefault="007A0248" w:rsidP="003E11C3">
      <w:pPr>
        <w:spacing w:line="440" w:lineRule="exact"/>
        <w:ind w:firstLineChars="200" w:firstLine="480"/>
        <w:rPr>
          <w:sz w:val="24"/>
        </w:rPr>
      </w:pPr>
      <w:r>
        <w:rPr>
          <w:sz w:val="24"/>
        </w:rPr>
        <w:t>1</w:t>
      </w:r>
      <w:r>
        <w:rPr>
          <w:rFonts w:hint="eastAsia"/>
          <w:sz w:val="24"/>
        </w:rPr>
        <w:t>、掌握马克思列宁主义、毛泽东思想、邓小平理论、</w:t>
      </w:r>
      <w:r>
        <w:rPr>
          <w:sz w:val="24"/>
        </w:rPr>
        <w:t>“</w:t>
      </w:r>
      <w:r>
        <w:rPr>
          <w:rFonts w:hint="eastAsia"/>
          <w:sz w:val="24"/>
        </w:rPr>
        <w:t>三个代表</w:t>
      </w:r>
      <w:r>
        <w:rPr>
          <w:sz w:val="24"/>
        </w:rPr>
        <w:t>”</w:t>
      </w:r>
      <w:r>
        <w:rPr>
          <w:rFonts w:hint="eastAsia"/>
          <w:sz w:val="24"/>
        </w:rPr>
        <w:t>重要思想、科学发展观、习近平新时代中国特色社会主义思想，树立正确的世界观、人生观和价值观，遵纪守法，品德良好，实事求是，学风严谨，服从国家需要；</w:t>
      </w:r>
    </w:p>
    <w:p w:rsidR="007A0248" w:rsidRDefault="007A0248" w:rsidP="00450EE9">
      <w:pPr>
        <w:spacing w:beforeLines="50" w:line="440" w:lineRule="exact"/>
        <w:ind w:firstLineChars="196" w:firstLine="470"/>
        <w:rPr>
          <w:sz w:val="24"/>
        </w:rPr>
      </w:pPr>
      <w:r>
        <w:rPr>
          <w:sz w:val="24"/>
        </w:rPr>
        <w:t>2</w:t>
      </w:r>
      <w:r>
        <w:rPr>
          <w:rFonts w:hint="eastAsia"/>
          <w:sz w:val="24"/>
        </w:rPr>
        <w:t>、树立严谨科学作风和良好职业道德的精神，具有服务国家、服务人民的社会责任感，能适应社会发展和科技进步对高层次人才的知识需要；</w:t>
      </w:r>
    </w:p>
    <w:p w:rsidR="007A0248" w:rsidRDefault="007A0248" w:rsidP="00450EE9">
      <w:pPr>
        <w:spacing w:beforeLines="50" w:line="440" w:lineRule="exact"/>
        <w:ind w:firstLineChars="196" w:firstLine="470"/>
        <w:rPr>
          <w:sz w:val="24"/>
        </w:rPr>
      </w:pPr>
      <w:r>
        <w:rPr>
          <w:sz w:val="24"/>
        </w:rPr>
        <w:t>3</w:t>
      </w:r>
      <w:r>
        <w:rPr>
          <w:rFonts w:hint="eastAsia"/>
          <w:sz w:val="24"/>
        </w:rPr>
        <w:t>、掌握本学科基础理论和系统深入的专业知识，深入了解本学科发展方向及国际学术前沿；培养基础理论扎实、专业知识宽广，具有创新精神和创新能力，能够独立地、创造性地从事科学研究、教学工作或担任专门技术工作，而且具有</w:t>
      </w:r>
      <w:r>
        <w:rPr>
          <w:rFonts w:hint="eastAsia"/>
          <w:sz w:val="24"/>
        </w:rPr>
        <w:lastRenderedPageBreak/>
        <w:t>主持较大型科研、技术开发项目，或解决和探索我国经济、社会发展问题的能力，并在理论或专门技术上做出创造性成果。</w:t>
      </w:r>
    </w:p>
    <w:p w:rsidR="007A0248" w:rsidRDefault="007A0248" w:rsidP="00450EE9">
      <w:pPr>
        <w:spacing w:beforeLines="50" w:afterLines="50" w:line="440" w:lineRule="exact"/>
        <w:ind w:firstLineChars="196" w:firstLine="470"/>
        <w:rPr>
          <w:sz w:val="24"/>
        </w:rPr>
      </w:pPr>
      <w:r>
        <w:rPr>
          <w:sz w:val="24"/>
        </w:rPr>
        <w:t>4</w:t>
      </w:r>
      <w:r>
        <w:rPr>
          <w:rFonts w:hint="eastAsia"/>
          <w:sz w:val="24"/>
        </w:rPr>
        <w:t>、至少熟练应用一门外语从事本学科及相关领域的研究和应用，达到听、说、读、写的水平，能熟练运用外语进行本学科的学习、研究和学术交流。</w:t>
      </w:r>
    </w:p>
    <w:p w:rsidR="00EC2DF6" w:rsidRPr="00450EE9" w:rsidRDefault="00EC2DF6" w:rsidP="003E11C3">
      <w:pPr>
        <w:spacing w:line="440" w:lineRule="exact"/>
        <w:ind w:firstLineChars="200" w:firstLine="480"/>
        <w:rPr>
          <w:rFonts w:eastAsiaTheme="minorEastAsia"/>
          <w:sz w:val="24"/>
        </w:rPr>
      </w:pPr>
      <w:r>
        <w:rPr>
          <w:rFonts w:ascii="黑体" w:eastAsia="黑体" w:hint="eastAsia"/>
          <w:sz w:val="24"/>
        </w:rPr>
        <w:t>三</w:t>
      </w:r>
      <w:r w:rsidRPr="00F45DC0">
        <w:rPr>
          <w:rFonts w:ascii="黑体" w:eastAsia="黑体" w:hint="eastAsia"/>
          <w:sz w:val="24"/>
        </w:rPr>
        <w:t>、研究方向</w:t>
      </w:r>
    </w:p>
    <w:p w:rsidR="00EC2DF6" w:rsidRPr="003E11C3" w:rsidRDefault="00EC2DF6" w:rsidP="00450EE9">
      <w:pPr>
        <w:spacing w:beforeLines="50" w:afterLines="50" w:line="440" w:lineRule="exact"/>
        <w:rPr>
          <w:sz w:val="24"/>
        </w:rPr>
      </w:pPr>
      <w:r w:rsidRPr="003E11C3">
        <w:rPr>
          <w:sz w:val="24"/>
        </w:rPr>
        <w:t xml:space="preserve">    1.</w:t>
      </w:r>
      <w:r w:rsidR="007A0248" w:rsidRPr="003E11C3">
        <w:rPr>
          <w:rFonts w:hAnsi="宋体"/>
          <w:sz w:val="24"/>
        </w:rPr>
        <w:t>钢铁冶金</w:t>
      </w:r>
    </w:p>
    <w:p w:rsidR="00EC2DF6" w:rsidRPr="003E11C3" w:rsidRDefault="00EC2DF6" w:rsidP="00450EE9">
      <w:pPr>
        <w:spacing w:afterLines="50" w:line="440" w:lineRule="exact"/>
        <w:ind w:firstLine="468"/>
        <w:rPr>
          <w:sz w:val="24"/>
        </w:rPr>
      </w:pPr>
      <w:r w:rsidRPr="003E11C3">
        <w:rPr>
          <w:sz w:val="24"/>
        </w:rPr>
        <w:t>2.</w:t>
      </w:r>
      <w:r w:rsidR="007A0248" w:rsidRPr="003E11C3">
        <w:rPr>
          <w:rFonts w:hAnsi="宋体"/>
          <w:sz w:val="24"/>
        </w:rPr>
        <w:t>冶金物理化学</w:t>
      </w:r>
    </w:p>
    <w:p w:rsidR="007A0248" w:rsidRPr="003E11C3" w:rsidRDefault="007A0248" w:rsidP="00450EE9">
      <w:pPr>
        <w:spacing w:afterLines="50" w:line="440" w:lineRule="exact"/>
        <w:ind w:firstLine="471"/>
        <w:rPr>
          <w:sz w:val="24"/>
        </w:rPr>
      </w:pPr>
      <w:r w:rsidRPr="003E11C3">
        <w:rPr>
          <w:sz w:val="24"/>
        </w:rPr>
        <w:t>3.</w:t>
      </w:r>
      <w:r w:rsidRPr="003E11C3">
        <w:rPr>
          <w:rFonts w:hAnsi="宋体"/>
          <w:sz w:val="24"/>
        </w:rPr>
        <w:t>冶金用镁质耐火材料</w:t>
      </w:r>
    </w:p>
    <w:p w:rsidR="00EC2DF6" w:rsidRPr="00F45DC0" w:rsidRDefault="00EC2DF6" w:rsidP="003E11C3">
      <w:pPr>
        <w:spacing w:line="440" w:lineRule="exact"/>
        <w:rPr>
          <w:rFonts w:ascii="黑体" w:eastAsia="黑体"/>
          <w:sz w:val="24"/>
        </w:rPr>
      </w:pPr>
      <w:r w:rsidRPr="00F45DC0">
        <w:rPr>
          <w:rFonts w:hint="eastAsia"/>
          <w:sz w:val="24"/>
        </w:rPr>
        <w:t xml:space="preserve">    </w:t>
      </w:r>
      <w:r>
        <w:rPr>
          <w:rFonts w:ascii="黑体" w:eastAsia="黑体" w:hint="eastAsia"/>
          <w:sz w:val="24"/>
        </w:rPr>
        <w:t>四</w:t>
      </w:r>
      <w:r w:rsidRPr="00F45DC0">
        <w:rPr>
          <w:rFonts w:ascii="黑体" w:eastAsia="黑体" w:hint="eastAsia"/>
          <w:sz w:val="24"/>
        </w:rPr>
        <w:t>、学习年限及培养方式</w:t>
      </w:r>
    </w:p>
    <w:p w:rsidR="00EC2DF6" w:rsidRPr="00B672DF" w:rsidRDefault="007A0248" w:rsidP="00450EE9">
      <w:pPr>
        <w:spacing w:afterLines="50" w:line="440" w:lineRule="exact"/>
        <w:ind w:firstLineChars="200" w:firstLine="480"/>
        <w:rPr>
          <w:rFonts w:ascii="宋体" w:hAnsi="宋体"/>
          <w:sz w:val="24"/>
        </w:rPr>
      </w:pPr>
      <w:r w:rsidRPr="0012463E">
        <w:rPr>
          <w:sz w:val="24"/>
        </w:rPr>
        <w:t>全日制博士生学习</w:t>
      </w:r>
      <w:r>
        <w:rPr>
          <w:rFonts w:hint="eastAsia"/>
          <w:sz w:val="24"/>
        </w:rPr>
        <w:t>实行学分制，总学分为</w:t>
      </w:r>
      <w:r>
        <w:rPr>
          <w:rFonts w:hint="eastAsia"/>
          <w:sz w:val="24"/>
        </w:rPr>
        <w:t>16</w:t>
      </w:r>
      <w:r>
        <w:rPr>
          <w:rFonts w:hint="eastAsia"/>
          <w:sz w:val="24"/>
        </w:rPr>
        <w:t>学分，</w:t>
      </w:r>
      <w:r w:rsidRPr="0012463E">
        <w:rPr>
          <w:sz w:val="24"/>
        </w:rPr>
        <w:t>基本年限为</w:t>
      </w:r>
      <w:r w:rsidR="00B672DF">
        <w:rPr>
          <w:rFonts w:hint="eastAsia"/>
          <w:sz w:val="24"/>
        </w:rPr>
        <w:t>4</w:t>
      </w:r>
      <w:r w:rsidRPr="0012463E">
        <w:rPr>
          <w:sz w:val="24"/>
        </w:rPr>
        <w:t>年。</w:t>
      </w:r>
      <w:r w:rsidR="00B672DF">
        <w:rPr>
          <w:rFonts w:hint="eastAsia"/>
          <w:sz w:val="24"/>
        </w:rPr>
        <w:t>课程学习</w:t>
      </w:r>
      <w:r w:rsidR="00B672DF" w:rsidRPr="00F45DC0">
        <w:rPr>
          <w:rFonts w:hint="eastAsia"/>
          <w:sz w:val="24"/>
        </w:rPr>
        <w:t>一般为半年，论文工作时间不少于</w:t>
      </w:r>
      <w:r w:rsidR="00B672DF">
        <w:rPr>
          <w:rFonts w:hint="eastAsia"/>
          <w:sz w:val="24"/>
        </w:rPr>
        <w:t>15</w:t>
      </w:r>
      <w:r w:rsidR="00B672DF">
        <w:rPr>
          <w:rFonts w:hint="eastAsia"/>
          <w:sz w:val="24"/>
        </w:rPr>
        <w:t>个月</w:t>
      </w:r>
      <w:r w:rsidR="00B672DF" w:rsidRPr="00F45DC0">
        <w:rPr>
          <w:rFonts w:hint="eastAsia"/>
          <w:sz w:val="24"/>
        </w:rPr>
        <w:t>。</w:t>
      </w:r>
      <w:r w:rsidR="00B672DF" w:rsidRPr="003B0847">
        <w:rPr>
          <w:rFonts w:ascii="宋体" w:hAnsi="宋体" w:hint="eastAsia"/>
          <w:sz w:val="24"/>
        </w:rPr>
        <w:t>非定向博士研究生，最长学习年限7年；定向博士研究生</w:t>
      </w:r>
      <w:r w:rsidR="00B672DF" w:rsidRPr="00F45DC0">
        <w:rPr>
          <w:rFonts w:ascii="宋体" w:hAnsi="宋体" w:hint="eastAsia"/>
          <w:sz w:val="24"/>
        </w:rPr>
        <w:t>，</w:t>
      </w:r>
      <w:r w:rsidR="00B672DF">
        <w:rPr>
          <w:rFonts w:ascii="宋体" w:hAnsi="宋体" w:hint="eastAsia"/>
          <w:sz w:val="24"/>
        </w:rPr>
        <w:t>最长学习年限8年</w:t>
      </w:r>
      <w:r w:rsidR="00B672DF" w:rsidRPr="00F45DC0">
        <w:rPr>
          <w:rFonts w:ascii="宋体" w:hAnsi="宋体" w:hint="eastAsia"/>
          <w:sz w:val="24"/>
        </w:rPr>
        <w:t>。</w:t>
      </w:r>
      <w:r w:rsidR="00B672DF">
        <w:rPr>
          <w:rFonts w:ascii="宋体" w:hAnsi="宋体" w:hint="eastAsia"/>
          <w:sz w:val="24"/>
        </w:rPr>
        <w:t>一般在校学习全部课程</w:t>
      </w:r>
      <w:r w:rsidR="00B672DF" w:rsidRPr="002373E7">
        <w:rPr>
          <w:rFonts w:ascii="宋体" w:hAnsi="宋体" w:hint="eastAsia"/>
          <w:sz w:val="24"/>
        </w:rPr>
        <w:t>，开题报告、中期</w:t>
      </w:r>
      <w:r w:rsidR="00B672DF">
        <w:rPr>
          <w:rFonts w:ascii="宋体" w:hAnsi="宋体" w:hint="eastAsia"/>
          <w:sz w:val="24"/>
        </w:rPr>
        <w:t>检查</w:t>
      </w:r>
      <w:r w:rsidR="00B672DF" w:rsidRPr="002373E7">
        <w:rPr>
          <w:rFonts w:ascii="宋体" w:hAnsi="宋体" w:hint="eastAsia"/>
          <w:sz w:val="24"/>
        </w:rPr>
        <w:t>、</w:t>
      </w:r>
      <w:r w:rsidR="00B672DF">
        <w:rPr>
          <w:rFonts w:ascii="宋体" w:hAnsi="宋体" w:hint="eastAsia"/>
          <w:sz w:val="24"/>
        </w:rPr>
        <w:t>预答辩</w:t>
      </w:r>
      <w:r w:rsidR="00B672DF" w:rsidRPr="002373E7">
        <w:rPr>
          <w:rFonts w:ascii="宋体" w:hAnsi="宋体" w:hint="eastAsia"/>
          <w:sz w:val="24"/>
        </w:rPr>
        <w:t>、论文答辩等非课程环节</w:t>
      </w:r>
      <w:r w:rsidR="00B672DF" w:rsidRPr="00F45DC0">
        <w:rPr>
          <w:rFonts w:ascii="宋体" w:hAnsi="宋体" w:hint="eastAsia"/>
          <w:sz w:val="24"/>
        </w:rPr>
        <w:t>及大部分论文研究工作</w:t>
      </w:r>
      <w:r w:rsidR="00B672DF" w:rsidRPr="002373E7">
        <w:rPr>
          <w:rFonts w:ascii="宋体" w:hAnsi="宋体" w:hint="eastAsia"/>
          <w:sz w:val="24"/>
        </w:rPr>
        <w:t>一般应在校内完成，</w:t>
      </w:r>
      <w:r w:rsidR="00B672DF" w:rsidRPr="003B0847">
        <w:rPr>
          <w:rFonts w:ascii="宋体" w:hAnsi="宋体" w:hint="eastAsia"/>
          <w:sz w:val="24"/>
        </w:rPr>
        <w:t>定向博士研究生</w:t>
      </w:r>
      <w:r w:rsidR="00B672DF" w:rsidRPr="002373E7">
        <w:rPr>
          <w:rFonts w:ascii="宋体" w:hAnsi="宋体" w:hint="eastAsia"/>
          <w:sz w:val="24"/>
        </w:rPr>
        <w:t>部分论文研究工作可以在研究生工作单位结合科学研究和技术开发实践完成</w:t>
      </w:r>
      <w:r w:rsidR="00B672DF">
        <w:rPr>
          <w:rFonts w:ascii="宋体" w:hAnsi="宋体" w:hint="eastAsia"/>
          <w:sz w:val="24"/>
        </w:rPr>
        <w:t>。</w:t>
      </w:r>
      <w:r w:rsidR="00B672DF" w:rsidRPr="002373E7">
        <w:rPr>
          <w:rFonts w:ascii="宋体" w:hAnsi="宋体" w:hint="eastAsia"/>
          <w:sz w:val="24"/>
        </w:rPr>
        <w:t xml:space="preserve"> </w:t>
      </w:r>
    </w:p>
    <w:p w:rsidR="00EC2DF6" w:rsidRPr="00F45DC0" w:rsidRDefault="00EC2DF6" w:rsidP="003E11C3">
      <w:pPr>
        <w:spacing w:line="440" w:lineRule="exact"/>
        <w:ind w:firstLineChars="200" w:firstLine="480"/>
        <w:rPr>
          <w:rFonts w:ascii="黑体" w:eastAsia="黑体"/>
          <w:sz w:val="24"/>
        </w:rPr>
      </w:pPr>
      <w:r>
        <w:rPr>
          <w:rFonts w:ascii="黑体" w:eastAsia="黑体" w:hint="eastAsia"/>
          <w:sz w:val="24"/>
        </w:rPr>
        <w:t>五</w:t>
      </w:r>
      <w:r w:rsidRPr="00F45DC0">
        <w:rPr>
          <w:rFonts w:ascii="黑体" w:eastAsia="黑体" w:hint="eastAsia"/>
          <w:sz w:val="24"/>
        </w:rPr>
        <w:t>、课程设置与学分要求（</w:t>
      </w:r>
      <w:r w:rsidRPr="00F45DC0">
        <w:rPr>
          <w:rFonts w:ascii="宋体" w:hAnsi="宋体" w:hint="eastAsia"/>
          <w:sz w:val="24"/>
        </w:rPr>
        <w:t>具体见课程设置一览表</w:t>
      </w:r>
      <w:r w:rsidRPr="00F45DC0">
        <w:rPr>
          <w:rFonts w:ascii="黑体" w:eastAsia="黑体" w:hint="eastAsia"/>
          <w:sz w:val="24"/>
        </w:rPr>
        <w:t>）</w:t>
      </w:r>
    </w:p>
    <w:p w:rsidR="00867DF5" w:rsidRPr="00467E66" w:rsidRDefault="00EC2DF6" w:rsidP="003E11C3">
      <w:pPr>
        <w:spacing w:line="440" w:lineRule="exact"/>
        <w:ind w:firstLineChars="50" w:firstLine="120"/>
        <w:rPr>
          <w:rFonts w:ascii="宋体" w:hAnsi="宋体"/>
          <w:sz w:val="24"/>
        </w:rPr>
      </w:pPr>
      <w:r w:rsidRPr="00F45DC0">
        <w:rPr>
          <w:rFonts w:ascii="黑体" w:eastAsia="黑体" w:hint="eastAsia"/>
          <w:sz w:val="24"/>
        </w:rPr>
        <w:t xml:space="preserve">  </w:t>
      </w:r>
      <w:r w:rsidR="00867DF5" w:rsidRPr="00467E66">
        <w:rPr>
          <w:rFonts w:ascii="黑体" w:eastAsia="黑体" w:hint="eastAsia"/>
          <w:sz w:val="24"/>
        </w:rPr>
        <w:t xml:space="preserve"> </w:t>
      </w:r>
      <w:r w:rsidR="00867DF5">
        <w:rPr>
          <w:rFonts w:ascii="宋体" w:hAnsi="宋体" w:hint="eastAsia"/>
          <w:sz w:val="24"/>
        </w:rPr>
        <w:t>课程应修总学分最低为</w:t>
      </w:r>
      <w:r w:rsidR="00867DF5" w:rsidRPr="00467E66">
        <w:rPr>
          <w:rFonts w:ascii="宋体" w:hAnsi="宋体"/>
          <w:sz w:val="24"/>
        </w:rPr>
        <w:t>1</w:t>
      </w:r>
      <w:r w:rsidR="00867DF5">
        <w:rPr>
          <w:rFonts w:ascii="宋体" w:hAnsi="宋体" w:hint="eastAsia"/>
          <w:sz w:val="24"/>
        </w:rPr>
        <w:t>6学分</w:t>
      </w:r>
      <w:r w:rsidR="00867DF5" w:rsidRPr="00467E66">
        <w:rPr>
          <w:rFonts w:ascii="宋体" w:hAnsi="宋体" w:hint="eastAsia"/>
          <w:sz w:val="24"/>
        </w:rPr>
        <w:t>，其中必修</w:t>
      </w:r>
      <w:r w:rsidR="00867DF5">
        <w:rPr>
          <w:rFonts w:ascii="宋体" w:hAnsi="宋体" w:hint="eastAsia"/>
          <w:sz w:val="24"/>
        </w:rPr>
        <w:t>1</w:t>
      </w:r>
      <w:r w:rsidR="009D5B7D">
        <w:rPr>
          <w:rFonts w:ascii="宋体" w:hAnsi="宋体" w:hint="eastAsia"/>
          <w:sz w:val="24"/>
        </w:rPr>
        <w:t>1</w:t>
      </w:r>
      <w:r w:rsidR="00867DF5" w:rsidRPr="00467E66">
        <w:rPr>
          <w:rFonts w:ascii="宋体" w:hAnsi="宋体" w:hint="eastAsia"/>
          <w:sz w:val="24"/>
        </w:rPr>
        <w:t>学分。</w:t>
      </w:r>
    </w:p>
    <w:p w:rsidR="00867DF5" w:rsidRPr="00573E88" w:rsidRDefault="00867DF5" w:rsidP="003E11C3">
      <w:pPr>
        <w:spacing w:line="440" w:lineRule="exact"/>
        <w:rPr>
          <w:sz w:val="24"/>
        </w:rPr>
      </w:pPr>
      <w:r w:rsidRPr="00573E88">
        <w:rPr>
          <w:rFonts w:hint="eastAsia"/>
          <w:sz w:val="24"/>
        </w:rPr>
        <w:t xml:space="preserve">    1.</w:t>
      </w:r>
      <w:r w:rsidRPr="00573E88">
        <w:rPr>
          <w:rFonts w:hint="eastAsia"/>
          <w:sz w:val="24"/>
        </w:rPr>
        <w:t>必修课</w:t>
      </w:r>
      <w:r>
        <w:rPr>
          <w:rFonts w:ascii="宋体" w:hAnsi="宋体" w:cs="宋体" w:hint="eastAsia"/>
          <w:sz w:val="24"/>
        </w:rPr>
        <w:t>：</w:t>
      </w:r>
      <w:r w:rsidRPr="00573E88">
        <w:rPr>
          <w:rFonts w:hint="eastAsia"/>
          <w:sz w:val="24"/>
        </w:rPr>
        <w:t>公共课按学校要求设置。</w:t>
      </w:r>
    </w:p>
    <w:p w:rsidR="00867DF5" w:rsidRPr="00573E88" w:rsidRDefault="00867DF5" w:rsidP="003E11C3">
      <w:pPr>
        <w:spacing w:line="440" w:lineRule="exact"/>
        <w:rPr>
          <w:sz w:val="24"/>
        </w:rPr>
      </w:pPr>
      <w:r w:rsidRPr="00573E88">
        <w:rPr>
          <w:rFonts w:hint="eastAsia"/>
          <w:sz w:val="24"/>
        </w:rPr>
        <w:t xml:space="preserve">    2.</w:t>
      </w:r>
      <w:r w:rsidRPr="00573E88">
        <w:rPr>
          <w:rFonts w:hint="eastAsia"/>
          <w:sz w:val="24"/>
        </w:rPr>
        <w:t>选修课</w:t>
      </w:r>
      <w:r>
        <w:rPr>
          <w:rFonts w:hint="eastAsia"/>
          <w:sz w:val="24"/>
        </w:rPr>
        <w:t>：</w:t>
      </w:r>
      <w:r w:rsidRPr="00573E88">
        <w:rPr>
          <w:rFonts w:hint="eastAsia"/>
          <w:sz w:val="24"/>
        </w:rPr>
        <w:t>指能使研究生拓宽知识面或加深某方面知识而开设的本专业或相关学科课程。鼓励跨学科选修</w:t>
      </w:r>
      <w:r w:rsidRPr="00573E88">
        <w:rPr>
          <w:rFonts w:hint="eastAsia"/>
          <w:sz w:val="24"/>
        </w:rPr>
        <w:t>1~2</w:t>
      </w:r>
      <w:r w:rsidRPr="00573E88">
        <w:rPr>
          <w:rFonts w:hint="eastAsia"/>
          <w:sz w:val="24"/>
        </w:rPr>
        <w:t>门课程。</w:t>
      </w:r>
    </w:p>
    <w:p w:rsidR="00EC2DF6" w:rsidRPr="00F45DC0" w:rsidRDefault="00867DF5" w:rsidP="00450EE9">
      <w:pPr>
        <w:spacing w:afterLines="50" w:line="440" w:lineRule="exact"/>
        <w:rPr>
          <w:sz w:val="24"/>
        </w:rPr>
      </w:pPr>
      <w:r w:rsidRPr="00573E88">
        <w:rPr>
          <w:rFonts w:hint="eastAsia"/>
          <w:sz w:val="24"/>
        </w:rPr>
        <w:t xml:space="preserve">    3.</w:t>
      </w:r>
      <w:r w:rsidRPr="00573E88">
        <w:rPr>
          <w:rFonts w:hint="eastAsia"/>
          <w:sz w:val="24"/>
        </w:rPr>
        <w:t>补修课</w:t>
      </w:r>
      <w:r>
        <w:rPr>
          <w:rFonts w:hint="eastAsia"/>
          <w:sz w:val="24"/>
        </w:rPr>
        <w:t>：跨学科或以同等学力考入的博士生未修过而必须补修的本专业</w:t>
      </w:r>
      <w:r w:rsidRPr="00573E88">
        <w:rPr>
          <w:rFonts w:hint="eastAsia"/>
          <w:sz w:val="24"/>
        </w:rPr>
        <w:t>硕士生</w:t>
      </w:r>
      <w:r w:rsidRPr="00573E88">
        <w:rPr>
          <w:rFonts w:hint="eastAsia"/>
          <w:sz w:val="24"/>
        </w:rPr>
        <w:t>2</w:t>
      </w:r>
      <w:r w:rsidRPr="00573E88">
        <w:rPr>
          <w:rFonts w:hint="eastAsia"/>
          <w:sz w:val="24"/>
        </w:rPr>
        <w:t>门以上专业核心课程。</w:t>
      </w:r>
    </w:p>
    <w:p w:rsidR="00EC2DF6" w:rsidRPr="00F45DC0" w:rsidRDefault="00EC2DF6" w:rsidP="003E11C3">
      <w:pPr>
        <w:spacing w:line="440" w:lineRule="exact"/>
        <w:ind w:firstLineChars="200" w:firstLine="480"/>
        <w:rPr>
          <w:rFonts w:ascii="黑体" w:eastAsia="黑体"/>
          <w:sz w:val="24"/>
        </w:rPr>
      </w:pPr>
      <w:r>
        <w:rPr>
          <w:rFonts w:ascii="黑体" w:eastAsia="黑体" w:hint="eastAsia"/>
          <w:sz w:val="24"/>
        </w:rPr>
        <w:t>六</w:t>
      </w:r>
      <w:r w:rsidRPr="00F45DC0">
        <w:rPr>
          <w:rFonts w:ascii="黑体" w:eastAsia="黑体" w:hint="eastAsia"/>
          <w:sz w:val="24"/>
        </w:rPr>
        <w:t>、必修环节</w:t>
      </w:r>
    </w:p>
    <w:p w:rsidR="00867DF5" w:rsidRDefault="00867DF5" w:rsidP="003E11C3">
      <w:pPr>
        <w:spacing w:line="440" w:lineRule="exact"/>
        <w:ind w:firstLine="480"/>
        <w:rPr>
          <w:rFonts w:ascii="宋体" w:hAnsi="宋体"/>
          <w:sz w:val="24"/>
        </w:rPr>
      </w:pPr>
      <w:r w:rsidRPr="00467E66">
        <w:rPr>
          <w:rFonts w:ascii="宋体" w:hAnsi="宋体" w:hint="eastAsia"/>
          <w:sz w:val="24"/>
        </w:rPr>
        <w:t>必修环节包括开题报告和参加学术活动等。</w:t>
      </w:r>
    </w:p>
    <w:p w:rsidR="00867DF5" w:rsidRPr="00467E66" w:rsidRDefault="00867DF5" w:rsidP="003E11C3">
      <w:pPr>
        <w:spacing w:line="440" w:lineRule="exact"/>
        <w:ind w:firstLine="480"/>
        <w:rPr>
          <w:rFonts w:ascii="宋体" w:hAnsi="宋体"/>
          <w:sz w:val="24"/>
        </w:rPr>
      </w:pPr>
      <w:r w:rsidRPr="00467E66">
        <w:rPr>
          <w:rFonts w:ascii="宋体" w:hAnsi="宋体" w:hint="eastAsia"/>
          <w:sz w:val="24"/>
        </w:rPr>
        <w:t>开题报告由学院或导师组织进行，评审通过后记入1学分。</w:t>
      </w:r>
    </w:p>
    <w:p w:rsidR="00867DF5" w:rsidRDefault="00867DF5" w:rsidP="003E11C3">
      <w:pPr>
        <w:spacing w:line="440" w:lineRule="exact"/>
        <w:ind w:firstLineChars="200" w:firstLine="480"/>
        <w:rPr>
          <w:rFonts w:hAnsi="宋体"/>
          <w:sz w:val="24"/>
        </w:rPr>
      </w:pPr>
      <w:r w:rsidRPr="00467E66">
        <w:rPr>
          <w:rFonts w:ascii="宋体" w:hAnsi="宋体" w:hint="eastAsia"/>
          <w:sz w:val="24"/>
        </w:rPr>
        <w:t>每名博士研究生在学期间必须参加至少</w:t>
      </w:r>
      <w:r>
        <w:rPr>
          <w:rFonts w:ascii="宋体" w:hAnsi="宋体" w:hint="eastAsia"/>
          <w:sz w:val="24"/>
        </w:rPr>
        <w:t>9</w:t>
      </w:r>
      <w:r w:rsidRPr="00467E66">
        <w:rPr>
          <w:rFonts w:ascii="宋体" w:hAnsi="宋体" w:hint="eastAsia"/>
          <w:sz w:val="24"/>
        </w:rPr>
        <w:t>次国内外本学科高水平学术会议的学术活动</w:t>
      </w:r>
      <w:r w:rsidRPr="00F45DC0">
        <w:rPr>
          <w:rFonts w:hint="eastAsia"/>
          <w:sz w:val="24"/>
        </w:rPr>
        <w:t>（其中主讲不少于</w:t>
      </w:r>
      <w:r w:rsidRPr="00F45DC0">
        <w:rPr>
          <w:rFonts w:ascii="楷体_GB2312" w:eastAsia="楷体_GB2312" w:hint="eastAsia"/>
          <w:sz w:val="24"/>
        </w:rPr>
        <w:t>4</w:t>
      </w:r>
      <w:r w:rsidRPr="00F45DC0">
        <w:rPr>
          <w:rFonts w:hint="eastAsia"/>
          <w:sz w:val="24"/>
        </w:rPr>
        <w:t>次）</w:t>
      </w:r>
      <w:r w:rsidRPr="00467E66">
        <w:rPr>
          <w:rFonts w:ascii="宋体" w:hAnsi="宋体" w:hint="eastAsia"/>
          <w:sz w:val="24"/>
        </w:rPr>
        <w:t>，并向导师组提交每次学术活动的书面报告。此外，应该向导师组提交有针对性的文献综述报告1份，要在学校或学院的学术</w:t>
      </w:r>
      <w:r w:rsidRPr="00467E66">
        <w:rPr>
          <w:rFonts w:ascii="宋体" w:hAnsi="宋体" w:hint="eastAsia"/>
          <w:sz w:val="24"/>
        </w:rPr>
        <w:lastRenderedPageBreak/>
        <w:t>论坛上公开作报告，导师组考查合格后记</w:t>
      </w:r>
      <w:r>
        <w:rPr>
          <w:rFonts w:ascii="宋体" w:hAnsi="宋体"/>
          <w:sz w:val="24"/>
        </w:rPr>
        <w:t>2</w:t>
      </w:r>
      <w:r w:rsidRPr="00467E66">
        <w:rPr>
          <w:rFonts w:ascii="宋体" w:hAnsi="宋体" w:hint="eastAsia"/>
          <w:sz w:val="24"/>
        </w:rPr>
        <w:t>学分。</w:t>
      </w:r>
      <w:r w:rsidRPr="00F45DC0">
        <w:rPr>
          <w:rFonts w:hAnsi="宋体" w:hint="eastAsia"/>
          <w:sz w:val="24"/>
        </w:rPr>
        <w:t>学术活动须在申请学位论文答辩前完成，每次参加学术活动应有书面记录，做学术报告应有书面材料，并交导师签字认可。在申请学位前，经导师签字的书面记录交学院研究生教学秘书保管，并记相应学分。</w:t>
      </w:r>
    </w:p>
    <w:p w:rsidR="00EC2DF6" w:rsidRPr="00867DF5" w:rsidRDefault="00867DF5" w:rsidP="00450EE9">
      <w:pPr>
        <w:spacing w:afterLines="50" w:line="440" w:lineRule="exact"/>
        <w:ind w:firstLineChars="200" w:firstLine="480"/>
        <w:rPr>
          <w:rFonts w:ascii="宋体" w:hAnsi="宋体"/>
          <w:sz w:val="24"/>
        </w:rPr>
      </w:pPr>
      <w:r w:rsidRPr="00467E66">
        <w:rPr>
          <w:rFonts w:ascii="宋体" w:hAnsi="宋体" w:hint="eastAsia"/>
          <w:sz w:val="24"/>
        </w:rPr>
        <w:t>在学期间应积极参加教学实践、科研实践和社会实践等活动。</w:t>
      </w:r>
    </w:p>
    <w:p w:rsidR="00EC2DF6" w:rsidRPr="00450EE9" w:rsidRDefault="00EC2DF6" w:rsidP="003E11C3">
      <w:pPr>
        <w:spacing w:line="440" w:lineRule="exact"/>
        <w:ind w:firstLineChars="200" w:firstLine="480"/>
        <w:rPr>
          <w:rFonts w:eastAsiaTheme="minorEastAsia"/>
          <w:sz w:val="24"/>
        </w:rPr>
      </w:pPr>
      <w:r>
        <w:rPr>
          <w:rFonts w:ascii="黑体" w:eastAsia="黑体" w:hint="eastAsia"/>
          <w:sz w:val="24"/>
        </w:rPr>
        <w:t>七</w:t>
      </w:r>
      <w:r w:rsidRPr="00F45DC0">
        <w:rPr>
          <w:rFonts w:ascii="黑体" w:eastAsia="黑体" w:hint="eastAsia"/>
          <w:sz w:val="24"/>
        </w:rPr>
        <w:t>、科学研究与学位论文</w:t>
      </w:r>
    </w:p>
    <w:p w:rsidR="004839C5" w:rsidRPr="0039698F" w:rsidRDefault="004839C5" w:rsidP="003E11C3">
      <w:pPr>
        <w:spacing w:line="440" w:lineRule="exact"/>
        <w:ind w:firstLineChars="250" w:firstLine="600"/>
        <w:rPr>
          <w:rFonts w:ascii="宋体" w:hAnsi="宋体"/>
          <w:sz w:val="24"/>
        </w:rPr>
      </w:pPr>
      <w:r w:rsidRPr="0039698F">
        <w:rPr>
          <w:rFonts w:ascii="宋体" w:hAnsi="宋体" w:hint="eastAsia"/>
          <w:sz w:val="24"/>
        </w:rPr>
        <w:t xml:space="preserve">1. 论文的要求 </w:t>
      </w:r>
    </w:p>
    <w:p w:rsidR="004839C5" w:rsidRPr="0039698F" w:rsidRDefault="004839C5" w:rsidP="003E11C3">
      <w:pPr>
        <w:spacing w:line="440" w:lineRule="exact"/>
        <w:ind w:firstLineChars="250" w:firstLine="600"/>
        <w:rPr>
          <w:rFonts w:ascii="宋体" w:hAnsi="宋体"/>
          <w:sz w:val="24"/>
        </w:rPr>
      </w:pPr>
      <w:r w:rsidRPr="0039698F">
        <w:rPr>
          <w:rFonts w:ascii="宋体" w:hAnsi="宋体" w:hint="eastAsia"/>
          <w:sz w:val="24"/>
        </w:rPr>
        <w:t>（1）文献阅读</w:t>
      </w:r>
    </w:p>
    <w:p w:rsidR="004839C5" w:rsidRPr="0039698F" w:rsidRDefault="004839C5" w:rsidP="003E11C3">
      <w:pPr>
        <w:spacing w:line="440" w:lineRule="exact"/>
        <w:ind w:firstLineChars="200" w:firstLine="480"/>
        <w:rPr>
          <w:rFonts w:ascii="宋体" w:hAnsi="宋体"/>
          <w:sz w:val="24"/>
        </w:rPr>
      </w:pPr>
      <w:r>
        <w:rPr>
          <w:rFonts w:ascii="宋体" w:hAnsi="宋体" w:hint="eastAsia"/>
          <w:sz w:val="24"/>
        </w:rPr>
        <w:t>应根据导师指定的研究方向有针对性地阅读相关的国内外文献，</w:t>
      </w:r>
      <w:r w:rsidRPr="0039698F">
        <w:rPr>
          <w:rFonts w:ascii="宋体" w:hAnsi="宋体" w:hint="eastAsia"/>
          <w:sz w:val="24"/>
        </w:rPr>
        <w:t>文献阅读数量根据研究方向不同应</w:t>
      </w:r>
      <w:r>
        <w:rPr>
          <w:rFonts w:ascii="宋体" w:hAnsi="宋体" w:hint="eastAsia"/>
          <w:sz w:val="24"/>
        </w:rPr>
        <w:t>不少于</w:t>
      </w:r>
      <w:r w:rsidR="003E11C3">
        <w:rPr>
          <w:rFonts w:ascii="宋体" w:hAnsi="宋体" w:hint="eastAsia"/>
          <w:sz w:val="24"/>
        </w:rPr>
        <w:t>10</w:t>
      </w:r>
      <w:r>
        <w:rPr>
          <w:rFonts w:ascii="宋体" w:hAnsi="宋体" w:hint="eastAsia"/>
          <w:sz w:val="24"/>
        </w:rPr>
        <w:t>0篇</w:t>
      </w:r>
      <w:r w:rsidR="003E11C3">
        <w:rPr>
          <w:rFonts w:ascii="宋体" w:hAnsi="宋体" w:hint="eastAsia"/>
          <w:sz w:val="24"/>
        </w:rPr>
        <w:t>（其中外文文献不少于</w:t>
      </w:r>
      <w:r w:rsidR="006D7061">
        <w:rPr>
          <w:rFonts w:ascii="宋体" w:hAnsi="宋体" w:hint="eastAsia"/>
          <w:sz w:val="24"/>
        </w:rPr>
        <w:t>6</w:t>
      </w:r>
      <w:r w:rsidR="003E11C3">
        <w:rPr>
          <w:rFonts w:ascii="宋体" w:hAnsi="宋体" w:hint="eastAsia"/>
          <w:sz w:val="24"/>
        </w:rPr>
        <w:t>0%）</w:t>
      </w:r>
      <w:r>
        <w:rPr>
          <w:rFonts w:ascii="宋体" w:hAnsi="宋体" w:hint="eastAsia"/>
          <w:sz w:val="24"/>
        </w:rPr>
        <w:t>。</w:t>
      </w:r>
      <w:r w:rsidRPr="0039698F">
        <w:rPr>
          <w:rFonts w:ascii="宋体" w:hAnsi="宋体" w:hint="eastAsia"/>
          <w:sz w:val="24"/>
        </w:rPr>
        <w:t>通过文献阅读，掌握并评述国内外相关研究领域的发展动态及研究成果，提出该研究方向尚存在的问题和改进的方向。在此基础上撰写出文献综述报告。</w:t>
      </w:r>
    </w:p>
    <w:p w:rsidR="004839C5" w:rsidRPr="0039698F" w:rsidRDefault="004839C5" w:rsidP="003E11C3">
      <w:pPr>
        <w:spacing w:line="440" w:lineRule="exact"/>
        <w:ind w:firstLineChars="200" w:firstLine="480"/>
        <w:rPr>
          <w:rFonts w:ascii="宋体" w:hAnsi="宋体"/>
          <w:sz w:val="24"/>
        </w:rPr>
      </w:pPr>
      <w:r w:rsidRPr="0039698F">
        <w:rPr>
          <w:rFonts w:ascii="宋体" w:hAnsi="宋体" w:hint="eastAsia"/>
          <w:sz w:val="24"/>
        </w:rPr>
        <w:t>（2）论文选题、开题报告</w:t>
      </w:r>
    </w:p>
    <w:p w:rsidR="004839C5" w:rsidRPr="0039698F" w:rsidRDefault="004839C5" w:rsidP="003E11C3">
      <w:pPr>
        <w:spacing w:line="440" w:lineRule="exact"/>
        <w:ind w:firstLineChars="200" w:firstLine="480"/>
        <w:rPr>
          <w:rFonts w:ascii="宋体" w:hAnsi="宋体"/>
          <w:sz w:val="24"/>
        </w:rPr>
      </w:pPr>
      <w:r w:rsidRPr="0039698F">
        <w:rPr>
          <w:rFonts w:ascii="宋体" w:hAnsi="宋体" w:hint="eastAsia"/>
          <w:sz w:val="24"/>
        </w:rPr>
        <w:t>选题应在导师的指导下，结合我国及世界冶金技术现状，选择具有重要的科学理论意义或重大工程应用价值的课题。课题应具有前言性、先进性、创新性和可行性。</w:t>
      </w:r>
    </w:p>
    <w:p w:rsidR="004839C5" w:rsidRPr="0039698F" w:rsidRDefault="004839C5" w:rsidP="003E11C3">
      <w:pPr>
        <w:spacing w:line="440" w:lineRule="exact"/>
        <w:ind w:firstLineChars="200" w:firstLine="480"/>
        <w:rPr>
          <w:rFonts w:ascii="宋体" w:hAnsi="宋体"/>
          <w:sz w:val="24"/>
        </w:rPr>
      </w:pPr>
      <w:r w:rsidRPr="0039698F">
        <w:rPr>
          <w:rFonts w:ascii="宋体" w:hAnsi="宋体" w:hint="eastAsia"/>
          <w:sz w:val="24"/>
        </w:rPr>
        <w:t>开题报告要对与所研究课题有关的国内外研究成果、研究动态进行系统的综合评述；论证论文选题的科学性、先进性、创新性与可行性；阐明论文研究工作的目的、方案设计、实验方法、工作进展和预期研究成果。</w:t>
      </w:r>
    </w:p>
    <w:p w:rsidR="004839C5" w:rsidRDefault="004839C5" w:rsidP="003E11C3">
      <w:pPr>
        <w:spacing w:line="440" w:lineRule="exact"/>
        <w:ind w:firstLineChars="200" w:firstLine="480"/>
        <w:rPr>
          <w:rFonts w:ascii="宋体" w:hAnsi="宋体"/>
          <w:sz w:val="24"/>
        </w:rPr>
      </w:pPr>
      <w:r w:rsidRPr="0039698F">
        <w:rPr>
          <w:rFonts w:ascii="宋体" w:hAnsi="宋体" w:hint="eastAsia"/>
          <w:sz w:val="24"/>
        </w:rPr>
        <w:t>（3）学位论文</w:t>
      </w:r>
    </w:p>
    <w:p w:rsidR="004839C5" w:rsidRPr="0039698F" w:rsidRDefault="004839C5" w:rsidP="003E11C3">
      <w:pPr>
        <w:spacing w:line="440" w:lineRule="exact"/>
        <w:ind w:firstLineChars="200" w:firstLine="480"/>
        <w:rPr>
          <w:rFonts w:ascii="宋体" w:hAnsi="宋体"/>
          <w:sz w:val="24"/>
        </w:rPr>
      </w:pPr>
      <w:r w:rsidRPr="0039698F">
        <w:rPr>
          <w:rFonts w:ascii="宋体" w:hAnsi="宋体" w:hint="eastAsia"/>
          <w:sz w:val="24"/>
        </w:rPr>
        <w:t>论文的基本科学论点、结论有重要的理论意义或重大应用价值；</w:t>
      </w:r>
    </w:p>
    <w:p w:rsidR="004839C5" w:rsidRPr="0039698F" w:rsidRDefault="004839C5" w:rsidP="003E11C3">
      <w:pPr>
        <w:spacing w:line="440" w:lineRule="exact"/>
        <w:ind w:firstLineChars="200" w:firstLine="480"/>
        <w:rPr>
          <w:rFonts w:ascii="宋体" w:hAnsi="宋体"/>
          <w:sz w:val="24"/>
        </w:rPr>
      </w:pPr>
      <w:r w:rsidRPr="0039698F">
        <w:rPr>
          <w:rFonts w:ascii="宋体" w:hAnsi="宋体" w:hint="eastAsia"/>
          <w:sz w:val="24"/>
        </w:rPr>
        <w:t>论文内容应能表明作者在本学科上掌握坚实的基础理论和系统的专门知识；</w:t>
      </w:r>
    </w:p>
    <w:p w:rsidR="004839C5" w:rsidRPr="0039698F" w:rsidRDefault="004839C5" w:rsidP="003E11C3">
      <w:pPr>
        <w:spacing w:line="440" w:lineRule="exact"/>
        <w:ind w:firstLineChars="50" w:firstLine="120"/>
        <w:rPr>
          <w:rFonts w:ascii="宋体" w:hAnsi="宋体"/>
          <w:sz w:val="24"/>
        </w:rPr>
      </w:pPr>
      <w:r w:rsidRPr="0039698F">
        <w:rPr>
          <w:rFonts w:ascii="宋体" w:hAnsi="宋体"/>
          <w:sz w:val="24"/>
        </w:rPr>
        <w:t></w:t>
      </w:r>
      <w:r w:rsidRPr="0039698F">
        <w:rPr>
          <w:rFonts w:ascii="宋体" w:hAnsi="宋体"/>
          <w:sz w:val="24"/>
        </w:rPr>
        <w:tab/>
      </w:r>
      <w:r w:rsidRPr="0039698F">
        <w:rPr>
          <w:rFonts w:ascii="宋体" w:hAnsi="宋体" w:hint="eastAsia"/>
          <w:sz w:val="24"/>
        </w:rPr>
        <w:t>论文工作应表明作者掌握了独立从事科学研究的基本方法和技能，具有独立从事科学研究工作或担负专门技术工作的能力；</w:t>
      </w:r>
    </w:p>
    <w:p w:rsidR="004839C5" w:rsidRPr="0039698F" w:rsidRDefault="004839C5" w:rsidP="003E11C3">
      <w:pPr>
        <w:spacing w:line="440" w:lineRule="exact"/>
        <w:ind w:firstLineChars="50" w:firstLine="120"/>
        <w:rPr>
          <w:rFonts w:ascii="宋体" w:hAnsi="宋体"/>
          <w:sz w:val="24"/>
        </w:rPr>
      </w:pPr>
      <w:r w:rsidRPr="0039698F">
        <w:rPr>
          <w:rFonts w:ascii="宋体" w:hAnsi="宋体"/>
          <w:sz w:val="24"/>
        </w:rPr>
        <w:t></w:t>
      </w:r>
      <w:r w:rsidRPr="0039698F">
        <w:rPr>
          <w:rFonts w:ascii="宋体" w:hAnsi="宋体"/>
          <w:sz w:val="24"/>
        </w:rPr>
        <w:tab/>
      </w:r>
      <w:r>
        <w:rPr>
          <w:rFonts w:ascii="宋体" w:hAnsi="宋体" w:hint="eastAsia"/>
          <w:sz w:val="24"/>
        </w:rPr>
        <w:t xml:space="preserve"> </w:t>
      </w:r>
      <w:r w:rsidRPr="0039698F">
        <w:rPr>
          <w:rFonts w:ascii="宋体" w:hAnsi="宋体" w:hint="eastAsia"/>
          <w:sz w:val="24"/>
        </w:rPr>
        <w:t>研究成果具有科学性、系统性和创新性；</w:t>
      </w:r>
    </w:p>
    <w:p w:rsidR="004839C5" w:rsidRPr="0039698F" w:rsidRDefault="004839C5" w:rsidP="003E11C3">
      <w:pPr>
        <w:spacing w:line="440" w:lineRule="exact"/>
        <w:ind w:firstLineChars="50" w:firstLine="120"/>
        <w:rPr>
          <w:rFonts w:ascii="宋体" w:hAnsi="宋体"/>
          <w:sz w:val="24"/>
        </w:rPr>
      </w:pPr>
      <w:r w:rsidRPr="0039698F">
        <w:rPr>
          <w:rFonts w:ascii="宋体" w:hAnsi="宋体"/>
          <w:sz w:val="24"/>
        </w:rPr>
        <w:t></w:t>
      </w:r>
      <w:r>
        <w:rPr>
          <w:rFonts w:ascii="宋体" w:hAnsi="宋体" w:hint="eastAsia"/>
          <w:sz w:val="24"/>
        </w:rPr>
        <w:t xml:space="preserve"> </w:t>
      </w:r>
      <w:r w:rsidRPr="00756DE3">
        <w:rPr>
          <w:rFonts w:hint="eastAsia"/>
          <w:sz w:val="24"/>
        </w:rPr>
        <w:t>在申请预答辩前，应保证所完成的学位</w:t>
      </w:r>
      <w:r>
        <w:rPr>
          <w:rFonts w:hint="eastAsia"/>
          <w:sz w:val="24"/>
        </w:rPr>
        <w:t>论文格式规范，文字通畅，图表清晰，英文摘要内容与中文摘要基本相对应，</w:t>
      </w:r>
      <w:r w:rsidRPr="00756DE3">
        <w:rPr>
          <w:rFonts w:hint="eastAsia"/>
          <w:sz w:val="24"/>
        </w:rPr>
        <w:t>语句通顺，语法正确</w:t>
      </w:r>
      <w:r>
        <w:rPr>
          <w:rFonts w:hint="eastAsia"/>
          <w:sz w:val="24"/>
        </w:rPr>
        <w:t>，</w:t>
      </w:r>
      <w:r w:rsidRPr="0039698F">
        <w:rPr>
          <w:rFonts w:ascii="宋体" w:hAnsi="宋体" w:hint="eastAsia"/>
          <w:sz w:val="24"/>
        </w:rPr>
        <w:t>符合《辽宁科技大学博士</w:t>
      </w:r>
      <w:r>
        <w:rPr>
          <w:rFonts w:ascii="宋体" w:hAnsi="宋体" w:hint="eastAsia"/>
          <w:sz w:val="24"/>
        </w:rPr>
        <w:t>硕士</w:t>
      </w:r>
      <w:r w:rsidRPr="0039698F">
        <w:rPr>
          <w:rFonts w:ascii="宋体" w:hAnsi="宋体" w:hint="eastAsia"/>
          <w:sz w:val="24"/>
        </w:rPr>
        <w:t>学位论文</w:t>
      </w:r>
      <w:r>
        <w:rPr>
          <w:rFonts w:ascii="宋体" w:hAnsi="宋体" w:hint="eastAsia"/>
          <w:sz w:val="24"/>
        </w:rPr>
        <w:t>撰写要求</w:t>
      </w:r>
      <w:r w:rsidRPr="0039698F">
        <w:rPr>
          <w:rFonts w:ascii="宋体" w:hAnsi="宋体" w:hint="eastAsia"/>
          <w:sz w:val="24"/>
        </w:rPr>
        <w:t>》。</w:t>
      </w:r>
    </w:p>
    <w:p w:rsidR="004839C5" w:rsidRPr="0039698F" w:rsidRDefault="004839C5" w:rsidP="003E11C3">
      <w:pPr>
        <w:spacing w:line="440" w:lineRule="exact"/>
        <w:ind w:firstLineChars="200" w:firstLine="480"/>
        <w:rPr>
          <w:rFonts w:ascii="宋体" w:hAnsi="宋体"/>
          <w:sz w:val="24"/>
        </w:rPr>
      </w:pPr>
      <w:r w:rsidRPr="0039698F">
        <w:rPr>
          <w:rFonts w:ascii="宋体" w:hAnsi="宋体" w:hint="eastAsia"/>
          <w:sz w:val="24"/>
        </w:rPr>
        <w:t>（4）学术论文量化标准</w:t>
      </w:r>
    </w:p>
    <w:p w:rsidR="007D4056" w:rsidRPr="003E11C3" w:rsidRDefault="007D4056" w:rsidP="003E11C3">
      <w:pPr>
        <w:spacing w:line="440" w:lineRule="exact"/>
        <w:ind w:firstLineChars="200" w:firstLine="480"/>
        <w:rPr>
          <w:sz w:val="24"/>
        </w:rPr>
      </w:pPr>
      <w:r>
        <w:rPr>
          <w:rFonts w:hint="eastAsia"/>
          <w:sz w:val="24"/>
        </w:rPr>
        <w:t>要求在本学科相关期刊上公开</w:t>
      </w:r>
      <w:r w:rsidR="004839C5" w:rsidRPr="006454E2">
        <w:rPr>
          <w:rFonts w:hint="eastAsia"/>
          <w:sz w:val="24"/>
        </w:rPr>
        <w:t>发表</w:t>
      </w:r>
      <w:r w:rsidR="004839C5" w:rsidRPr="006454E2">
        <w:rPr>
          <w:rFonts w:hint="eastAsia"/>
          <w:sz w:val="24"/>
        </w:rPr>
        <w:t>SCI</w:t>
      </w:r>
      <w:r w:rsidR="004839C5" w:rsidRPr="006454E2">
        <w:rPr>
          <w:rFonts w:hint="eastAsia"/>
          <w:sz w:val="24"/>
        </w:rPr>
        <w:t>检索论文</w:t>
      </w:r>
      <w:r w:rsidR="004839C5" w:rsidRPr="006454E2">
        <w:rPr>
          <w:sz w:val="24"/>
        </w:rPr>
        <w:t>2</w:t>
      </w:r>
      <w:r w:rsidR="004839C5" w:rsidRPr="006454E2">
        <w:rPr>
          <w:rFonts w:hint="eastAsia"/>
          <w:sz w:val="24"/>
        </w:rPr>
        <w:t>篇（含已被期刊出版社接收</w:t>
      </w:r>
      <w:r w:rsidR="004839C5">
        <w:rPr>
          <w:rFonts w:hint="eastAsia"/>
          <w:sz w:val="24"/>
        </w:rPr>
        <w:t>，需提供录用证明</w:t>
      </w:r>
      <w:r w:rsidR="004839C5" w:rsidRPr="006454E2">
        <w:rPr>
          <w:rFonts w:hint="eastAsia"/>
          <w:sz w:val="24"/>
        </w:rPr>
        <w:t>），其中</w:t>
      </w:r>
      <w:r w:rsidR="004839C5" w:rsidRPr="006454E2">
        <w:rPr>
          <w:rFonts w:hint="eastAsia"/>
          <w:sz w:val="24"/>
        </w:rPr>
        <w:t>1</w:t>
      </w:r>
      <w:r w:rsidR="004839C5" w:rsidRPr="006454E2">
        <w:rPr>
          <w:rFonts w:hint="eastAsia"/>
          <w:sz w:val="24"/>
        </w:rPr>
        <w:t>篇文章应被</w:t>
      </w:r>
      <w:r w:rsidR="004839C5" w:rsidRPr="006454E2">
        <w:rPr>
          <w:sz w:val="24"/>
        </w:rPr>
        <w:t>Journal Citation Reports</w:t>
      </w:r>
      <w:r w:rsidR="004839C5" w:rsidRPr="006454E2">
        <w:rPr>
          <w:rFonts w:hint="eastAsia"/>
          <w:sz w:val="24"/>
        </w:rPr>
        <w:t>三区</w:t>
      </w:r>
      <w:r w:rsidR="004839C5">
        <w:rPr>
          <w:rFonts w:hint="eastAsia"/>
          <w:sz w:val="24"/>
        </w:rPr>
        <w:t>及以上</w:t>
      </w:r>
      <w:r w:rsidR="004839C5" w:rsidRPr="006454E2">
        <w:rPr>
          <w:rFonts w:hint="eastAsia"/>
          <w:sz w:val="24"/>
        </w:rPr>
        <w:t>收</w:t>
      </w:r>
      <w:r w:rsidR="004839C5" w:rsidRPr="006454E2">
        <w:rPr>
          <w:rFonts w:hint="eastAsia"/>
          <w:sz w:val="24"/>
        </w:rPr>
        <w:lastRenderedPageBreak/>
        <w:t>录</w:t>
      </w:r>
      <w:r>
        <w:rPr>
          <w:rFonts w:hint="eastAsia"/>
          <w:sz w:val="24"/>
        </w:rPr>
        <w:t>；</w:t>
      </w:r>
      <w:r>
        <w:rPr>
          <w:rFonts w:hAnsi="宋体" w:hint="eastAsia"/>
          <w:sz w:val="24"/>
        </w:rPr>
        <w:t>或</w:t>
      </w:r>
      <w:r>
        <w:rPr>
          <w:rFonts w:hint="eastAsia"/>
          <w:sz w:val="24"/>
        </w:rPr>
        <w:t>公开</w:t>
      </w:r>
      <w:r w:rsidRPr="006454E2">
        <w:rPr>
          <w:rFonts w:hint="eastAsia"/>
          <w:sz w:val="24"/>
        </w:rPr>
        <w:t>发表</w:t>
      </w:r>
      <w:r>
        <w:rPr>
          <w:rFonts w:hAnsi="宋体" w:hint="eastAsia"/>
          <w:sz w:val="24"/>
        </w:rPr>
        <w:t>一篇影响因子超过</w:t>
      </w:r>
      <w:r>
        <w:rPr>
          <w:rFonts w:hAnsi="宋体" w:hint="eastAsia"/>
          <w:sz w:val="24"/>
        </w:rPr>
        <w:t>3</w:t>
      </w:r>
      <w:r>
        <w:rPr>
          <w:rFonts w:hAnsi="宋体" w:hint="eastAsia"/>
          <w:sz w:val="24"/>
        </w:rPr>
        <w:t>的</w:t>
      </w:r>
      <w:r w:rsidRPr="00DE25D1">
        <w:rPr>
          <w:rFonts w:hAnsi="宋体" w:hint="eastAsia"/>
          <w:sz w:val="24"/>
        </w:rPr>
        <w:t>SCI</w:t>
      </w:r>
      <w:r w:rsidRPr="006454E2">
        <w:rPr>
          <w:rFonts w:hint="eastAsia"/>
          <w:sz w:val="24"/>
        </w:rPr>
        <w:t>检索</w:t>
      </w:r>
      <w:r>
        <w:rPr>
          <w:rFonts w:hAnsi="宋体" w:hint="eastAsia"/>
          <w:sz w:val="24"/>
        </w:rPr>
        <w:t>论文</w:t>
      </w:r>
      <w:r w:rsidRPr="00DE25D1">
        <w:rPr>
          <w:rFonts w:hAnsi="宋体" w:hint="eastAsia"/>
          <w:sz w:val="24"/>
        </w:rPr>
        <w:t>。</w:t>
      </w:r>
      <w:r>
        <w:rPr>
          <w:rFonts w:hint="eastAsia"/>
          <w:sz w:val="24"/>
        </w:rPr>
        <w:t>发表论文的第一作者须为博士生本人。</w:t>
      </w:r>
    </w:p>
    <w:p w:rsidR="004839C5" w:rsidRPr="006454E2" w:rsidRDefault="004839C5" w:rsidP="003E11C3">
      <w:pPr>
        <w:spacing w:line="440" w:lineRule="exact"/>
        <w:ind w:firstLineChars="200" w:firstLine="480"/>
        <w:rPr>
          <w:sz w:val="24"/>
        </w:rPr>
      </w:pPr>
      <w:r w:rsidRPr="006454E2">
        <w:rPr>
          <w:rFonts w:hint="eastAsia"/>
          <w:sz w:val="24"/>
        </w:rPr>
        <w:t>已授权并转让的发明专利</w:t>
      </w:r>
      <w:r w:rsidR="00080DC2" w:rsidRPr="006454E2">
        <w:rPr>
          <w:rFonts w:hint="eastAsia"/>
          <w:sz w:val="24"/>
        </w:rPr>
        <w:t>（博士在读期间转让费不低于</w:t>
      </w:r>
      <w:r w:rsidR="00080DC2" w:rsidRPr="006454E2">
        <w:rPr>
          <w:rFonts w:hint="eastAsia"/>
          <w:sz w:val="24"/>
        </w:rPr>
        <w:t>10</w:t>
      </w:r>
      <w:r w:rsidR="00080DC2" w:rsidRPr="006454E2">
        <w:rPr>
          <w:rFonts w:hint="eastAsia"/>
          <w:sz w:val="24"/>
        </w:rPr>
        <w:t>万元</w:t>
      </w:r>
      <w:r w:rsidR="00080DC2">
        <w:rPr>
          <w:rFonts w:hint="eastAsia"/>
          <w:sz w:val="24"/>
        </w:rPr>
        <w:t>，需提供应用单位专利转让证明</w:t>
      </w:r>
      <w:r w:rsidR="00080DC2" w:rsidRPr="006454E2">
        <w:rPr>
          <w:rFonts w:hint="eastAsia"/>
          <w:sz w:val="24"/>
        </w:rPr>
        <w:t>）</w:t>
      </w:r>
      <w:r w:rsidRPr="006454E2">
        <w:rPr>
          <w:rFonts w:hint="eastAsia"/>
          <w:sz w:val="24"/>
        </w:rPr>
        <w:t>可替代</w:t>
      </w:r>
      <w:r w:rsidRPr="006454E2">
        <w:rPr>
          <w:rFonts w:hint="eastAsia"/>
          <w:sz w:val="24"/>
        </w:rPr>
        <w:t>1</w:t>
      </w:r>
      <w:r w:rsidRPr="006454E2">
        <w:rPr>
          <w:rFonts w:hint="eastAsia"/>
          <w:sz w:val="24"/>
        </w:rPr>
        <w:t>篇</w:t>
      </w:r>
      <w:r w:rsidR="00080DC2" w:rsidRPr="006454E2">
        <w:rPr>
          <w:sz w:val="24"/>
        </w:rPr>
        <w:t>Journal Citation Reports</w:t>
      </w:r>
      <w:r w:rsidR="00080DC2">
        <w:rPr>
          <w:rFonts w:hint="eastAsia"/>
          <w:sz w:val="24"/>
        </w:rPr>
        <w:t>四</w:t>
      </w:r>
      <w:r w:rsidR="00080DC2" w:rsidRPr="006454E2">
        <w:rPr>
          <w:rFonts w:hint="eastAsia"/>
          <w:sz w:val="24"/>
        </w:rPr>
        <w:t>区</w:t>
      </w:r>
      <w:r w:rsidRPr="006454E2">
        <w:rPr>
          <w:rFonts w:hint="eastAsia"/>
          <w:sz w:val="24"/>
        </w:rPr>
        <w:t>期刊检索论文，发明人须是学生第一、导师第二或导师第一、学生第二。</w:t>
      </w:r>
    </w:p>
    <w:p w:rsidR="004839C5" w:rsidRPr="00C73EC5" w:rsidRDefault="004839C5" w:rsidP="003E11C3">
      <w:pPr>
        <w:spacing w:line="440" w:lineRule="exact"/>
        <w:ind w:firstLineChars="200" w:firstLine="480"/>
        <w:rPr>
          <w:sz w:val="24"/>
        </w:rPr>
      </w:pPr>
      <w:r w:rsidRPr="00C73EC5">
        <w:rPr>
          <w:rFonts w:hint="eastAsia"/>
          <w:sz w:val="24"/>
        </w:rPr>
        <w:t>论文作者或专利发明人署名的第一单位必须为辽宁科技大学材料与冶金学院或辽宁省</w:t>
      </w:r>
      <w:r w:rsidR="00080DC2">
        <w:rPr>
          <w:rFonts w:hint="eastAsia"/>
          <w:sz w:val="24"/>
        </w:rPr>
        <w:t>化学冶金工程</w:t>
      </w:r>
      <w:r w:rsidRPr="00C73EC5">
        <w:rPr>
          <w:rFonts w:hint="eastAsia"/>
          <w:sz w:val="24"/>
        </w:rPr>
        <w:t>重点实验室</w:t>
      </w:r>
      <w:r w:rsidR="00080DC2">
        <w:rPr>
          <w:rFonts w:hint="eastAsia"/>
          <w:sz w:val="24"/>
        </w:rPr>
        <w:t>或辽宁省高校冶金工程重点实验室。</w:t>
      </w:r>
    </w:p>
    <w:p w:rsidR="004839C5" w:rsidRPr="003E11C3" w:rsidRDefault="004839C5" w:rsidP="003E11C3">
      <w:pPr>
        <w:spacing w:line="440" w:lineRule="exact"/>
        <w:ind w:firstLineChars="200" w:firstLine="480"/>
        <w:rPr>
          <w:sz w:val="24"/>
        </w:rPr>
      </w:pPr>
      <w:r w:rsidRPr="00C73EC5">
        <w:rPr>
          <w:rFonts w:hint="eastAsia"/>
          <w:sz w:val="24"/>
        </w:rPr>
        <w:t>发表论文或发明专利的内容须</w:t>
      </w:r>
      <w:r w:rsidR="00080DC2">
        <w:rPr>
          <w:rFonts w:hint="eastAsia"/>
          <w:sz w:val="24"/>
        </w:rPr>
        <w:t>为</w:t>
      </w:r>
      <w:r w:rsidRPr="00C73EC5">
        <w:rPr>
          <w:rFonts w:hint="eastAsia"/>
          <w:sz w:val="24"/>
        </w:rPr>
        <w:t>博士学位论文的主要内容。</w:t>
      </w:r>
    </w:p>
    <w:p w:rsidR="004839C5" w:rsidRPr="0039698F" w:rsidRDefault="004839C5" w:rsidP="003E11C3">
      <w:pPr>
        <w:spacing w:line="440" w:lineRule="exact"/>
        <w:ind w:firstLineChars="200" w:firstLine="480"/>
        <w:rPr>
          <w:rFonts w:ascii="宋体" w:hAnsi="宋体"/>
          <w:sz w:val="24"/>
        </w:rPr>
      </w:pPr>
      <w:r w:rsidRPr="0039698F">
        <w:rPr>
          <w:rFonts w:ascii="宋体" w:hAnsi="宋体" w:hint="eastAsia"/>
          <w:sz w:val="24"/>
        </w:rPr>
        <w:t>2. 论文工作</w:t>
      </w:r>
    </w:p>
    <w:p w:rsidR="004839C5" w:rsidRPr="0039698F" w:rsidRDefault="004839C5" w:rsidP="003E11C3">
      <w:pPr>
        <w:spacing w:line="440" w:lineRule="exact"/>
        <w:ind w:firstLineChars="200" w:firstLine="480"/>
        <w:rPr>
          <w:rFonts w:ascii="宋体" w:hAnsi="宋体"/>
          <w:sz w:val="24"/>
        </w:rPr>
      </w:pPr>
      <w:r w:rsidRPr="0039698F">
        <w:rPr>
          <w:rFonts w:ascii="宋体" w:hAnsi="宋体" w:hint="eastAsia"/>
          <w:sz w:val="24"/>
        </w:rPr>
        <w:t>学位论文工作一般包括调研、选题、预研报告、阶段研究报告、实验研究、撰写论文等。博士生入学后，在导师指导下确定研究方向进行调查研究，查阅文献和收集资料，并分别在第二、四、六学期在所属学科范围内作选题报告、阶段研究报告、外文学术报告和研究总结报告，广泛听取专家的意见。在选题及预研报告之后，博士生须在导师指导下制定具体论文工作计划，工作计划经导师审核同意后实施。阶段研究报告和研究总结报告作为对工作计划执行情况进行考核的主要部分。博士学位论文应由博士生独立完成，导师应定期了解情况和给予必要的指导。博士学位论文要求资料可靠，观点鲜明，理论正确，思路清晰，有独到见解和创新性研究成果。</w:t>
      </w:r>
    </w:p>
    <w:p w:rsidR="004839C5" w:rsidRDefault="004839C5" w:rsidP="003E11C3">
      <w:pPr>
        <w:spacing w:line="440" w:lineRule="exact"/>
        <w:ind w:firstLineChars="200" w:firstLine="480"/>
        <w:rPr>
          <w:rFonts w:ascii="宋体" w:hAnsi="宋体"/>
          <w:sz w:val="24"/>
        </w:rPr>
      </w:pPr>
      <w:r w:rsidRPr="0039698F">
        <w:rPr>
          <w:rFonts w:ascii="宋体" w:hAnsi="宋体" w:hint="eastAsia"/>
          <w:sz w:val="24"/>
        </w:rPr>
        <w:t>从开题报告通过到申请学位论文答辩，博士生用于论文研究和撰写学位论文的时间一般不得少于两年。从中期报告通过到申请学位论文答辩，一般不得少于一年。</w:t>
      </w:r>
    </w:p>
    <w:p w:rsidR="004839C5" w:rsidRDefault="004839C5" w:rsidP="00450EE9">
      <w:pPr>
        <w:spacing w:afterLines="100" w:line="440" w:lineRule="exact"/>
        <w:ind w:firstLineChars="200" w:firstLine="480"/>
        <w:rPr>
          <w:rFonts w:ascii="宋体" w:hAnsi="宋体"/>
          <w:sz w:val="24"/>
        </w:rPr>
      </w:pPr>
      <w:r w:rsidRPr="0039698F">
        <w:rPr>
          <w:rFonts w:ascii="宋体" w:hAnsi="宋体" w:hint="eastAsia"/>
          <w:sz w:val="24"/>
        </w:rPr>
        <w:t>完成所有培养环节并通过学位论文</w:t>
      </w:r>
      <w:r w:rsidR="00633606">
        <w:rPr>
          <w:rFonts w:ascii="宋体" w:hAnsi="宋体" w:hint="eastAsia"/>
          <w:sz w:val="24"/>
        </w:rPr>
        <w:t>预答辩及论文外审环节</w:t>
      </w:r>
      <w:r w:rsidRPr="0039698F">
        <w:rPr>
          <w:rFonts w:ascii="宋体" w:hAnsi="宋体" w:hint="eastAsia"/>
          <w:sz w:val="24"/>
        </w:rPr>
        <w:t>，按照《辽宁科技大学博士学位</w:t>
      </w:r>
      <w:r>
        <w:rPr>
          <w:rFonts w:ascii="宋体" w:hAnsi="宋体" w:hint="eastAsia"/>
          <w:sz w:val="24"/>
        </w:rPr>
        <w:t>授予工作实施细则</w:t>
      </w:r>
      <w:r w:rsidRPr="0039698F">
        <w:rPr>
          <w:rFonts w:ascii="宋体" w:hAnsi="宋体" w:hint="eastAsia"/>
          <w:sz w:val="24"/>
        </w:rPr>
        <w:t>》的规定申请学位论文答辩及学位。答辩通过者，经辽宁科技大学学位评定委员会审核和讨论通过后方可授予博士学位。</w:t>
      </w:r>
    </w:p>
    <w:p w:rsidR="009D5B7D" w:rsidRDefault="009D5B7D" w:rsidP="00633606">
      <w:pPr>
        <w:spacing w:line="360" w:lineRule="auto"/>
        <w:ind w:leftChars="71" w:left="149"/>
        <w:rPr>
          <w:rFonts w:hint="eastAsia"/>
          <w:b/>
          <w:bCs/>
          <w:sz w:val="30"/>
          <w:u w:val="single"/>
        </w:rPr>
      </w:pPr>
    </w:p>
    <w:p w:rsidR="009D5B7D" w:rsidRDefault="009D5B7D" w:rsidP="00633606">
      <w:pPr>
        <w:spacing w:line="360" w:lineRule="auto"/>
        <w:ind w:leftChars="71" w:left="149"/>
        <w:rPr>
          <w:rFonts w:hint="eastAsia"/>
          <w:b/>
          <w:bCs/>
          <w:sz w:val="30"/>
          <w:u w:val="single"/>
        </w:rPr>
      </w:pPr>
    </w:p>
    <w:p w:rsidR="009D5B7D" w:rsidRDefault="009D5B7D" w:rsidP="00633606">
      <w:pPr>
        <w:spacing w:line="360" w:lineRule="auto"/>
        <w:ind w:leftChars="71" w:left="149"/>
        <w:rPr>
          <w:rFonts w:hint="eastAsia"/>
          <w:b/>
          <w:bCs/>
          <w:sz w:val="30"/>
          <w:u w:val="single"/>
        </w:rPr>
      </w:pPr>
    </w:p>
    <w:p w:rsidR="009D5B7D" w:rsidRDefault="009D5B7D" w:rsidP="00633606">
      <w:pPr>
        <w:spacing w:line="360" w:lineRule="auto"/>
        <w:ind w:leftChars="71" w:left="149"/>
        <w:rPr>
          <w:rFonts w:hint="eastAsia"/>
          <w:b/>
          <w:bCs/>
          <w:sz w:val="30"/>
          <w:u w:val="single"/>
        </w:rPr>
      </w:pPr>
    </w:p>
    <w:p w:rsidR="009D5B7D" w:rsidRDefault="009D5B7D" w:rsidP="00633606">
      <w:pPr>
        <w:spacing w:line="360" w:lineRule="auto"/>
        <w:ind w:leftChars="71" w:left="149"/>
        <w:rPr>
          <w:rFonts w:hint="eastAsia"/>
          <w:b/>
          <w:bCs/>
          <w:sz w:val="30"/>
          <w:u w:val="single"/>
        </w:rPr>
      </w:pPr>
    </w:p>
    <w:p w:rsidR="00633606" w:rsidRPr="00F45DC0" w:rsidRDefault="00633606" w:rsidP="00633606">
      <w:pPr>
        <w:spacing w:line="360" w:lineRule="auto"/>
        <w:ind w:leftChars="71" w:left="149"/>
        <w:rPr>
          <w:b/>
          <w:bCs/>
          <w:sz w:val="30"/>
        </w:rPr>
      </w:pPr>
      <w:r w:rsidRPr="00633606">
        <w:rPr>
          <w:rFonts w:hint="eastAsia"/>
          <w:b/>
          <w:bCs/>
          <w:sz w:val="30"/>
          <w:u w:val="single"/>
        </w:rPr>
        <w:lastRenderedPageBreak/>
        <w:t>冶金工程</w:t>
      </w:r>
      <w:r w:rsidRPr="00F45DC0">
        <w:rPr>
          <w:rFonts w:hint="eastAsia"/>
          <w:b/>
          <w:bCs/>
          <w:sz w:val="30"/>
        </w:rPr>
        <w:t>学科</w:t>
      </w:r>
      <w:r w:rsidR="00450EE9">
        <w:rPr>
          <w:rFonts w:hint="eastAsia"/>
          <w:b/>
          <w:bCs/>
          <w:sz w:val="30"/>
        </w:rPr>
        <w:t>全日制</w:t>
      </w:r>
      <w:r>
        <w:rPr>
          <w:rFonts w:hint="eastAsia"/>
          <w:b/>
          <w:bCs/>
          <w:sz w:val="30"/>
        </w:rPr>
        <w:t>博士</w:t>
      </w:r>
      <w:r w:rsidRPr="00F45DC0">
        <w:rPr>
          <w:rFonts w:hint="eastAsia"/>
          <w:b/>
          <w:bCs/>
          <w:sz w:val="30"/>
        </w:rPr>
        <w:t>研究生课程</w:t>
      </w:r>
      <w:r>
        <w:rPr>
          <w:rFonts w:hint="eastAsia"/>
          <w:b/>
          <w:bCs/>
          <w:sz w:val="30"/>
        </w:rPr>
        <w:t>及必修环节设置</w:t>
      </w:r>
      <w:r w:rsidRPr="00F45DC0">
        <w:rPr>
          <w:rFonts w:hint="eastAsia"/>
          <w:b/>
          <w:bCs/>
          <w:sz w:val="30"/>
        </w:rPr>
        <w:t>一览表</w:t>
      </w:r>
    </w:p>
    <w:p w:rsidR="00633606" w:rsidRPr="00F45DC0" w:rsidRDefault="00633606" w:rsidP="00633606">
      <w:pPr>
        <w:spacing w:before="72"/>
        <w:ind w:firstLine="420"/>
        <w:jc w:val="center"/>
      </w:pPr>
      <w:r w:rsidRPr="00F45DC0">
        <w:rPr>
          <w:rFonts w:hint="eastAsia"/>
        </w:rPr>
        <w:t>（</w:t>
      </w:r>
      <w:r w:rsidR="009D5B7D">
        <w:rPr>
          <w:rFonts w:hint="eastAsia"/>
        </w:rPr>
        <w:t>课程</w:t>
      </w:r>
      <w:r w:rsidRPr="00F45DC0">
        <w:rPr>
          <w:rFonts w:hint="eastAsia"/>
        </w:rPr>
        <w:t>总学分不低于</w:t>
      </w:r>
      <w:r w:rsidR="001F43F1">
        <w:rPr>
          <w:rFonts w:hint="eastAsia"/>
        </w:rPr>
        <w:t>15</w:t>
      </w:r>
      <w:r w:rsidRPr="00F45DC0">
        <w:rPr>
          <w:rFonts w:hint="eastAsia"/>
        </w:rPr>
        <w:t>学分；学位必修课不低于</w:t>
      </w:r>
      <w:r w:rsidR="001F43F1">
        <w:rPr>
          <w:rFonts w:hint="eastAsia"/>
        </w:rPr>
        <w:t>11</w:t>
      </w:r>
      <w:r w:rsidRPr="00F45DC0">
        <w:rPr>
          <w:rFonts w:hint="eastAsia"/>
        </w:rPr>
        <w:t>学分）</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9"/>
        <w:gridCol w:w="390"/>
        <w:gridCol w:w="1341"/>
        <w:gridCol w:w="2262"/>
        <w:gridCol w:w="798"/>
        <w:gridCol w:w="720"/>
        <w:gridCol w:w="720"/>
        <w:gridCol w:w="1949"/>
        <w:gridCol w:w="1219"/>
      </w:tblGrid>
      <w:tr w:rsidR="00633606" w:rsidRPr="003E11C3" w:rsidTr="00686434">
        <w:trPr>
          <w:trHeight w:val="567"/>
          <w:jc w:val="center"/>
        </w:trPr>
        <w:tc>
          <w:tcPr>
            <w:tcW w:w="609" w:type="dxa"/>
            <w:vAlign w:val="center"/>
          </w:tcPr>
          <w:p w:rsidR="00633606" w:rsidRPr="003E11C3" w:rsidRDefault="00633606" w:rsidP="005D73DE">
            <w:pPr>
              <w:jc w:val="center"/>
              <w:rPr>
                <w:szCs w:val="21"/>
              </w:rPr>
            </w:pPr>
            <w:r w:rsidRPr="003E11C3">
              <w:rPr>
                <w:rFonts w:hint="eastAsia"/>
                <w:szCs w:val="21"/>
              </w:rPr>
              <w:t>类别</w:t>
            </w:r>
          </w:p>
        </w:tc>
        <w:tc>
          <w:tcPr>
            <w:tcW w:w="1731" w:type="dxa"/>
            <w:gridSpan w:val="2"/>
            <w:vAlign w:val="center"/>
          </w:tcPr>
          <w:p w:rsidR="00633606" w:rsidRPr="003E11C3" w:rsidRDefault="00633606" w:rsidP="005D73DE">
            <w:pPr>
              <w:jc w:val="center"/>
              <w:rPr>
                <w:szCs w:val="21"/>
              </w:rPr>
            </w:pPr>
            <w:r w:rsidRPr="003E11C3">
              <w:rPr>
                <w:rFonts w:hint="eastAsia"/>
                <w:szCs w:val="21"/>
              </w:rPr>
              <w:t>课程性质</w:t>
            </w:r>
          </w:p>
          <w:p w:rsidR="00633606" w:rsidRPr="003E11C3" w:rsidRDefault="00633606" w:rsidP="005D73DE">
            <w:pPr>
              <w:jc w:val="center"/>
              <w:rPr>
                <w:szCs w:val="21"/>
              </w:rPr>
            </w:pPr>
            <w:r w:rsidRPr="003E11C3">
              <w:rPr>
                <w:rFonts w:hint="eastAsia"/>
                <w:szCs w:val="21"/>
              </w:rPr>
              <w:t>及编号</w:t>
            </w:r>
          </w:p>
        </w:tc>
        <w:tc>
          <w:tcPr>
            <w:tcW w:w="2262" w:type="dxa"/>
            <w:vAlign w:val="center"/>
          </w:tcPr>
          <w:p w:rsidR="00633606" w:rsidRPr="003E11C3" w:rsidRDefault="00633606" w:rsidP="005D73DE">
            <w:pPr>
              <w:jc w:val="center"/>
              <w:rPr>
                <w:szCs w:val="21"/>
              </w:rPr>
            </w:pPr>
            <w:r w:rsidRPr="003E11C3">
              <w:rPr>
                <w:rFonts w:hint="eastAsia"/>
                <w:szCs w:val="21"/>
              </w:rPr>
              <w:t>课程名称</w:t>
            </w:r>
          </w:p>
        </w:tc>
        <w:tc>
          <w:tcPr>
            <w:tcW w:w="798" w:type="dxa"/>
            <w:vAlign w:val="center"/>
          </w:tcPr>
          <w:p w:rsidR="00633606" w:rsidRPr="003E11C3" w:rsidRDefault="00633606" w:rsidP="005D73DE">
            <w:pPr>
              <w:jc w:val="center"/>
              <w:rPr>
                <w:szCs w:val="21"/>
              </w:rPr>
            </w:pPr>
            <w:r w:rsidRPr="003E11C3">
              <w:rPr>
                <w:rFonts w:hint="eastAsia"/>
                <w:szCs w:val="21"/>
              </w:rPr>
              <w:t>开课学期</w:t>
            </w:r>
          </w:p>
        </w:tc>
        <w:tc>
          <w:tcPr>
            <w:tcW w:w="720" w:type="dxa"/>
            <w:vAlign w:val="center"/>
          </w:tcPr>
          <w:p w:rsidR="00633606" w:rsidRPr="003E11C3" w:rsidRDefault="00633606" w:rsidP="005D73DE">
            <w:pPr>
              <w:jc w:val="center"/>
              <w:rPr>
                <w:szCs w:val="21"/>
              </w:rPr>
            </w:pPr>
            <w:r w:rsidRPr="003E11C3">
              <w:rPr>
                <w:rFonts w:hint="eastAsia"/>
                <w:szCs w:val="21"/>
              </w:rPr>
              <w:t>总学时数</w:t>
            </w:r>
          </w:p>
        </w:tc>
        <w:tc>
          <w:tcPr>
            <w:tcW w:w="720" w:type="dxa"/>
            <w:vAlign w:val="center"/>
          </w:tcPr>
          <w:p w:rsidR="00633606" w:rsidRPr="003E11C3" w:rsidRDefault="00633606" w:rsidP="005D73DE">
            <w:pPr>
              <w:jc w:val="center"/>
              <w:rPr>
                <w:szCs w:val="21"/>
              </w:rPr>
            </w:pPr>
            <w:r w:rsidRPr="003E11C3">
              <w:rPr>
                <w:rFonts w:hint="eastAsia"/>
                <w:szCs w:val="21"/>
              </w:rPr>
              <w:t>学分</w:t>
            </w:r>
          </w:p>
        </w:tc>
        <w:tc>
          <w:tcPr>
            <w:tcW w:w="1949" w:type="dxa"/>
            <w:vAlign w:val="center"/>
          </w:tcPr>
          <w:p w:rsidR="00633606" w:rsidRPr="003E11C3" w:rsidRDefault="00633606" w:rsidP="005D73DE">
            <w:pPr>
              <w:jc w:val="center"/>
              <w:rPr>
                <w:szCs w:val="21"/>
              </w:rPr>
            </w:pPr>
            <w:r w:rsidRPr="003E11C3">
              <w:rPr>
                <w:rFonts w:hint="eastAsia"/>
                <w:szCs w:val="21"/>
              </w:rPr>
              <w:t>开课单位</w:t>
            </w:r>
          </w:p>
        </w:tc>
        <w:tc>
          <w:tcPr>
            <w:tcW w:w="1219" w:type="dxa"/>
            <w:vAlign w:val="center"/>
          </w:tcPr>
          <w:p w:rsidR="00633606" w:rsidRPr="003E11C3" w:rsidRDefault="00633606" w:rsidP="005D73DE">
            <w:pPr>
              <w:jc w:val="center"/>
              <w:rPr>
                <w:szCs w:val="21"/>
              </w:rPr>
            </w:pPr>
            <w:r w:rsidRPr="003E11C3">
              <w:rPr>
                <w:rFonts w:hint="eastAsia"/>
                <w:szCs w:val="21"/>
              </w:rPr>
              <w:t>考核方式</w:t>
            </w:r>
          </w:p>
        </w:tc>
      </w:tr>
      <w:tr w:rsidR="00D728BC" w:rsidRPr="003E11C3" w:rsidTr="00686434">
        <w:trPr>
          <w:trHeight w:val="567"/>
          <w:jc w:val="center"/>
        </w:trPr>
        <w:tc>
          <w:tcPr>
            <w:tcW w:w="609" w:type="dxa"/>
            <w:vMerge w:val="restart"/>
            <w:vAlign w:val="center"/>
          </w:tcPr>
          <w:p w:rsidR="00D728BC" w:rsidRPr="003E11C3" w:rsidRDefault="00D728BC" w:rsidP="005D73DE">
            <w:pPr>
              <w:rPr>
                <w:b/>
                <w:bCs/>
                <w:szCs w:val="21"/>
              </w:rPr>
            </w:pPr>
            <w:r w:rsidRPr="003E11C3">
              <w:rPr>
                <w:rFonts w:hint="eastAsia"/>
                <w:b/>
                <w:bCs/>
                <w:szCs w:val="21"/>
              </w:rPr>
              <w:t>必修课</w:t>
            </w:r>
          </w:p>
        </w:tc>
        <w:tc>
          <w:tcPr>
            <w:tcW w:w="390" w:type="dxa"/>
            <w:vMerge w:val="restart"/>
            <w:vAlign w:val="center"/>
          </w:tcPr>
          <w:p w:rsidR="00D728BC" w:rsidRPr="003E11C3" w:rsidRDefault="00D728BC" w:rsidP="005D73DE">
            <w:pPr>
              <w:rPr>
                <w:bCs/>
                <w:szCs w:val="21"/>
              </w:rPr>
            </w:pPr>
            <w:r w:rsidRPr="003E11C3">
              <w:rPr>
                <w:rFonts w:hint="eastAsia"/>
                <w:bCs/>
                <w:szCs w:val="21"/>
              </w:rPr>
              <w:t>学位公共课</w:t>
            </w:r>
          </w:p>
        </w:tc>
        <w:tc>
          <w:tcPr>
            <w:tcW w:w="1341" w:type="dxa"/>
            <w:vAlign w:val="center"/>
          </w:tcPr>
          <w:p w:rsidR="00D728BC" w:rsidRPr="003E11C3" w:rsidRDefault="00E13A3F" w:rsidP="00686434">
            <w:pPr>
              <w:jc w:val="center"/>
              <w:rPr>
                <w:bCs/>
                <w:szCs w:val="21"/>
              </w:rPr>
            </w:pPr>
            <w:r w:rsidRPr="003E11C3">
              <w:rPr>
                <w:rFonts w:hint="eastAsia"/>
                <w:bCs/>
                <w:szCs w:val="21"/>
              </w:rPr>
              <w:t>0411001</w:t>
            </w:r>
          </w:p>
        </w:tc>
        <w:tc>
          <w:tcPr>
            <w:tcW w:w="2262" w:type="dxa"/>
            <w:vAlign w:val="center"/>
          </w:tcPr>
          <w:p w:rsidR="00D728BC" w:rsidRPr="003E11C3" w:rsidRDefault="00D728BC" w:rsidP="00686434">
            <w:pPr>
              <w:jc w:val="center"/>
              <w:rPr>
                <w:bCs/>
                <w:szCs w:val="21"/>
              </w:rPr>
            </w:pPr>
            <w:r w:rsidRPr="003E11C3">
              <w:rPr>
                <w:rFonts w:hint="eastAsia"/>
                <w:bCs/>
                <w:szCs w:val="21"/>
              </w:rPr>
              <w:t>中国马克思主义与当代</w:t>
            </w:r>
          </w:p>
        </w:tc>
        <w:tc>
          <w:tcPr>
            <w:tcW w:w="798" w:type="dxa"/>
            <w:vAlign w:val="center"/>
          </w:tcPr>
          <w:p w:rsidR="00D728BC" w:rsidRPr="003E11C3" w:rsidRDefault="00D728BC" w:rsidP="00686434">
            <w:pPr>
              <w:jc w:val="center"/>
              <w:rPr>
                <w:bCs/>
                <w:szCs w:val="21"/>
              </w:rPr>
            </w:pPr>
            <w:r w:rsidRPr="003E11C3">
              <w:rPr>
                <w:bCs/>
                <w:szCs w:val="21"/>
              </w:rPr>
              <w:t>1</w:t>
            </w:r>
          </w:p>
        </w:tc>
        <w:tc>
          <w:tcPr>
            <w:tcW w:w="720" w:type="dxa"/>
            <w:vAlign w:val="center"/>
          </w:tcPr>
          <w:p w:rsidR="00D728BC" w:rsidRPr="003E11C3" w:rsidRDefault="00D728BC" w:rsidP="00686434">
            <w:pPr>
              <w:jc w:val="center"/>
              <w:rPr>
                <w:bCs/>
                <w:szCs w:val="21"/>
              </w:rPr>
            </w:pPr>
            <w:r w:rsidRPr="003E11C3">
              <w:rPr>
                <w:bCs/>
                <w:szCs w:val="21"/>
              </w:rPr>
              <w:t>36</w:t>
            </w:r>
          </w:p>
        </w:tc>
        <w:tc>
          <w:tcPr>
            <w:tcW w:w="720" w:type="dxa"/>
            <w:vAlign w:val="center"/>
          </w:tcPr>
          <w:p w:rsidR="00D728BC" w:rsidRPr="003E11C3" w:rsidRDefault="00D728BC" w:rsidP="00686434">
            <w:pPr>
              <w:jc w:val="center"/>
              <w:rPr>
                <w:bCs/>
                <w:szCs w:val="21"/>
              </w:rPr>
            </w:pPr>
            <w:r w:rsidRPr="003E11C3">
              <w:rPr>
                <w:bCs/>
                <w:szCs w:val="21"/>
              </w:rPr>
              <w:t>2</w:t>
            </w:r>
          </w:p>
        </w:tc>
        <w:tc>
          <w:tcPr>
            <w:tcW w:w="1949" w:type="dxa"/>
            <w:vAlign w:val="center"/>
          </w:tcPr>
          <w:p w:rsidR="00D728BC" w:rsidRPr="003E11C3" w:rsidRDefault="00D728BC" w:rsidP="00686434">
            <w:pPr>
              <w:jc w:val="center"/>
              <w:rPr>
                <w:bCs/>
                <w:szCs w:val="21"/>
              </w:rPr>
            </w:pPr>
            <w:r w:rsidRPr="003E11C3">
              <w:rPr>
                <w:rFonts w:hint="eastAsia"/>
                <w:bCs/>
                <w:szCs w:val="21"/>
              </w:rPr>
              <w:t>马克思主义学院</w:t>
            </w:r>
          </w:p>
        </w:tc>
        <w:tc>
          <w:tcPr>
            <w:tcW w:w="1219" w:type="dxa"/>
            <w:vAlign w:val="center"/>
          </w:tcPr>
          <w:p w:rsidR="00D728BC" w:rsidRPr="003E11C3" w:rsidRDefault="00D728BC" w:rsidP="00686434">
            <w:pPr>
              <w:jc w:val="center"/>
              <w:rPr>
                <w:bCs/>
                <w:szCs w:val="21"/>
              </w:rPr>
            </w:pPr>
            <w:r w:rsidRPr="003E11C3">
              <w:rPr>
                <w:rFonts w:hint="eastAsia"/>
                <w:bCs/>
                <w:szCs w:val="21"/>
              </w:rPr>
              <w:t>考试</w:t>
            </w:r>
          </w:p>
        </w:tc>
      </w:tr>
      <w:tr w:rsidR="00E13A3F" w:rsidRPr="003E11C3" w:rsidTr="00686434">
        <w:trPr>
          <w:trHeight w:val="567"/>
          <w:jc w:val="center"/>
        </w:trPr>
        <w:tc>
          <w:tcPr>
            <w:tcW w:w="609" w:type="dxa"/>
            <w:vMerge/>
            <w:vAlign w:val="center"/>
          </w:tcPr>
          <w:p w:rsidR="00E13A3F" w:rsidRPr="003E11C3" w:rsidRDefault="00E13A3F" w:rsidP="005D73DE">
            <w:pPr>
              <w:rPr>
                <w:b/>
                <w:bCs/>
                <w:szCs w:val="21"/>
              </w:rPr>
            </w:pPr>
          </w:p>
        </w:tc>
        <w:tc>
          <w:tcPr>
            <w:tcW w:w="390" w:type="dxa"/>
            <w:vMerge/>
            <w:vAlign w:val="center"/>
          </w:tcPr>
          <w:p w:rsidR="00E13A3F" w:rsidRPr="003E11C3" w:rsidRDefault="00E13A3F" w:rsidP="005D73DE">
            <w:pPr>
              <w:rPr>
                <w:b/>
                <w:bCs/>
                <w:szCs w:val="21"/>
              </w:rPr>
            </w:pPr>
          </w:p>
        </w:tc>
        <w:tc>
          <w:tcPr>
            <w:tcW w:w="1341" w:type="dxa"/>
            <w:vAlign w:val="center"/>
          </w:tcPr>
          <w:p w:rsidR="00E13A3F" w:rsidRPr="003E11C3" w:rsidRDefault="00E13A3F" w:rsidP="00686434">
            <w:pPr>
              <w:jc w:val="center"/>
              <w:rPr>
                <w:bCs/>
                <w:szCs w:val="21"/>
              </w:rPr>
            </w:pPr>
            <w:r w:rsidRPr="003E11C3">
              <w:rPr>
                <w:rFonts w:hint="eastAsia"/>
                <w:bCs/>
                <w:szCs w:val="21"/>
              </w:rPr>
              <w:t>0311001</w:t>
            </w:r>
          </w:p>
        </w:tc>
        <w:tc>
          <w:tcPr>
            <w:tcW w:w="2262" w:type="dxa"/>
            <w:vAlign w:val="center"/>
          </w:tcPr>
          <w:p w:rsidR="00E13A3F" w:rsidRPr="003E11C3" w:rsidRDefault="00E13A3F" w:rsidP="00686434">
            <w:pPr>
              <w:jc w:val="center"/>
              <w:rPr>
                <w:bCs/>
                <w:szCs w:val="21"/>
              </w:rPr>
            </w:pPr>
            <w:r w:rsidRPr="003E11C3">
              <w:rPr>
                <w:rFonts w:hint="eastAsia"/>
                <w:bCs/>
                <w:szCs w:val="21"/>
              </w:rPr>
              <w:t>博士生第一外国语（英语）</w:t>
            </w:r>
          </w:p>
        </w:tc>
        <w:tc>
          <w:tcPr>
            <w:tcW w:w="798" w:type="dxa"/>
            <w:vAlign w:val="center"/>
          </w:tcPr>
          <w:p w:rsidR="00E13A3F" w:rsidRPr="003E11C3" w:rsidRDefault="00E13A3F" w:rsidP="00686434">
            <w:pPr>
              <w:jc w:val="center"/>
              <w:rPr>
                <w:bCs/>
                <w:szCs w:val="21"/>
              </w:rPr>
            </w:pPr>
            <w:r w:rsidRPr="003E11C3">
              <w:rPr>
                <w:bCs/>
                <w:szCs w:val="21"/>
              </w:rPr>
              <w:t>1</w:t>
            </w:r>
          </w:p>
        </w:tc>
        <w:tc>
          <w:tcPr>
            <w:tcW w:w="720" w:type="dxa"/>
            <w:vAlign w:val="center"/>
          </w:tcPr>
          <w:p w:rsidR="00E13A3F" w:rsidRPr="003E11C3" w:rsidRDefault="00E13A3F" w:rsidP="00686434">
            <w:pPr>
              <w:jc w:val="center"/>
              <w:rPr>
                <w:bCs/>
                <w:szCs w:val="21"/>
              </w:rPr>
            </w:pPr>
            <w:r w:rsidRPr="003E11C3">
              <w:rPr>
                <w:bCs/>
                <w:szCs w:val="21"/>
              </w:rPr>
              <w:t>64</w:t>
            </w:r>
          </w:p>
        </w:tc>
        <w:tc>
          <w:tcPr>
            <w:tcW w:w="720" w:type="dxa"/>
            <w:vAlign w:val="center"/>
          </w:tcPr>
          <w:p w:rsidR="00E13A3F" w:rsidRPr="003E11C3" w:rsidRDefault="00E13A3F" w:rsidP="00686434">
            <w:pPr>
              <w:jc w:val="center"/>
              <w:rPr>
                <w:bCs/>
                <w:szCs w:val="21"/>
              </w:rPr>
            </w:pPr>
            <w:r w:rsidRPr="003E11C3">
              <w:rPr>
                <w:bCs/>
                <w:szCs w:val="21"/>
              </w:rPr>
              <w:t>3</w:t>
            </w:r>
          </w:p>
        </w:tc>
        <w:tc>
          <w:tcPr>
            <w:tcW w:w="1949" w:type="dxa"/>
            <w:vAlign w:val="center"/>
          </w:tcPr>
          <w:p w:rsidR="00E13A3F" w:rsidRPr="003E11C3" w:rsidRDefault="00E13A3F" w:rsidP="00686434">
            <w:pPr>
              <w:jc w:val="center"/>
              <w:rPr>
                <w:bCs/>
                <w:szCs w:val="21"/>
              </w:rPr>
            </w:pPr>
            <w:r w:rsidRPr="003E11C3">
              <w:rPr>
                <w:rFonts w:hint="eastAsia"/>
                <w:bCs/>
                <w:szCs w:val="21"/>
              </w:rPr>
              <w:t>外语学院</w:t>
            </w:r>
          </w:p>
        </w:tc>
        <w:tc>
          <w:tcPr>
            <w:tcW w:w="1219" w:type="dxa"/>
            <w:vMerge w:val="restart"/>
            <w:vAlign w:val="center"/>
          </w:tcPr>
          <w:p w:rsidR="00E13A3F" w:rsidRPr="003E11C3" w:rsidRDefault="00E13A3F" w:rsidP="00686434">
            <w:pPr>
              <w:jc w:val="center"/>
              <w:rPr>
                <w:bCs/>
                <w:szCs w:val="21"/>
              </w:rPr>
            </w:pPr>
            <w:r w:rsidRPr="003E11C3">
              <w:rPr>
                <w:rFonts w:hint="eastAsia"/>
                <w:bCs/>
                <w:szCs w:val="21"/>
              </w:rPr>
              <w:t>考试</w:t>
            </w:r>
          </w:p>
          <w:p w:rsidR="00E13A3F" w:rsidRPr="003E11C3" w:rsidRDefault="00E13A3F" w:rsidP="00686434">
            <w:pPr>
              <w:jc w:val="center"/>
              <w:rPr>
                <w:bCs/>
                <w:szCs w:val="21"/>
              </w:rPr>
            </w:pPr>
            <w:r w:rsidRPr="003E11C3">
              <w:rPr>
                <w:rFonts w:hint="eastAsia"/>
                <w:bCs/>
                <w:szCs w:val="21"/>
              </w:rPr>
              <w:t>（必修一门）</w:t>
            </w:r>
          </w:p>
          <w:p w:rsidR="00E13A3F" w:rsidRPr="003E11C3" w:rsidRDefault="00E13A3F" w:rsidP="00E13A3F">
            <w:pPr>
              <w:jc w:val="center"/>
              <w:rPr>
                <w:bCs/>
                <w:szCs w:val="21"/>
              </w:rPr>
            </w:pPr>
          </w:p>
        </w:tc>
      </w:tr>
      <w:tr w:rsidR="00E13A3F" w:rsidRPr="003E11C3" w:rsidTr="007840FD">
        <w:trPr>
          <w:trHeight w:val="567"/>
          <w:jc w:val="center"/>
        </w:trPr>
        <w:tc>
          <w:tcPr>
            <w:tcW w:w="609" w:type="dxa"/>
            <w:vMerge/>
            <w:vAlign w:val="center"/>
          </w:tcPr>
          <w:p w:rsidR="00E13A3F" w:rsidRPr="003E11C3" w:rsidRDefault="00E13A3F" w:rsidP="005D73DE">
            <w:pPr>
              <w:rPr>
                <w:b/>
                <w:bCs/>
                <w:szCs w:val="21"/>
              </w:rPr>
            </w:pPr>
          </w:p>
        </w:tc>
        <w:tc>
          <w:tcPr>
            <w:tcW w:w="390" w:type="dxa"/>
            <w:vMerge/>
            <w:vAlign w:val="center"/>
          </w:tcPr>
          <w:p w:rsidR="00E13A3F" w:rsidRPr="003E11C3" w:rsidRDefault="00E13A3F" w:rsidP="005D73DE">
            <w:pPr>
              <w:rPr>
                <w:b/>
                <w:bCs/>
                <w:szCs w:val="21"/>
              </w:rPr>
            </w:pPr>
          </w:p>
        </w:tc>
        <w:tc>
          <w:tcPr>
            <w:tcW w:w="1341" w:type="dxa"/>
            <w:vAlign w:val="center"/>
          </w:tcPr>
          <w:p w:rsidR="00E13A3F" w:rsidRPr="003E11C3" w:rsidRDefault="00E13A3F" w:rsidP="00C15965">
            <w:pPr>
              <w:jc w:val="center"/>
              <w:rPr>
                <w:bCs/>
                <w:szCs w:val="21"/>
              </w:rPr>
            </w:pPr>
            <w:r w:rsidRPr="003E11C3">
              <w:rPr>
                <w:rFonts w:hint="eastAsia"/>
                <w:bCs/>
                <w:szCs w:val="21"/>
              </w:rPr>
              <w:t>0611001</w:t>
            </w:r>
          </w:p>
        </w:tc>
        <w:tc>
          <w:tcPr>
            <w:tcW w:w="2262" w:type="dxa"/>
            <w:vAlign w:val="center"/>
          </w:tcPr>
          <w:p w:rsidR="00E13A3F" w:rsidRPr="003E11C3" w:rsidRDefault="00E13A3F" w:rsidP="00C15965">
            <w:pPr>
              <w:jc w:val="center"/>
              <w:rPr>
                <w:bCs/>
                <w:szCs w:val="21"/>
              </w:rPr>
            </w:pPr>
            <w:r w:rsidRPr="003E11C3">
              <w:rPr>
                <w:rFonts w:hint="eastAsia"/>
                <w:bCs/>
                <w:szCs w:val="21"/>
              </w:rPr>
              <w:t>博士第一外国语</w:t>
            </w:r>
          </w:p>
          <w:p w:rsidR="00E13A3F" w:rsidRPr="003E11C3" w:rsidRDefault="00E13A3F" w:rsidP="00C15965">
            <w:pPr>
              <w:jc w:val="center"/>
              <w:rPr>
                <w:bCs/>
                <w:szCs w:val="21"/>
              </w:rPr>
            </w:pPr>
            <w:r w:rsidRPr="003E11C3">
              <w:rPr>
                <w:rFonts w:hint="eastAsia"/>
                <w:bCs/>
                <w:szCs w:val="21"/>
              </w:rPr>
              <w:t>（日语）</w:t>
            </w:r>
          </w:p>
        </w:tc>
        <w:tc>
          <w:tcPr>
            <w:tcW w:w="798" w:type="dxa"/>
            <w:vAlign w:val="center"/>
          </w:tcPr>
          <w:p w:rsidR="00E13A3F" w:rsidRPr="003E11C3" w:rsidRDefault="00E13A3F" w:rsidP="00C15965">
            <w:pPr>
              <w:jc w:val="center"/>
              <w:rPr>
                <w:bCs/>
                <w:szCs w:val="21"/>
              </w:rPr>
            </w:pPr>
            <w:r w:rsidRPr="003E11C3">
              <w:rPr>
                <w:bCs/>
                <w:szCs w:val="21"/>
              </w:rPr>
              <w:t>1</w:t>
            </w:r>
          </w:p>
        </w:tc>
        <w:tc>
          <w:tcPr>
            <w:tcW w:w="720" w:type="dxa"/>
            <w:vAlign w:val="center"/>
          </w:tcPr>
          <w:p w:rsidR="00E13A3F" w:rsidRPr="003E11C3" w:rsidRDefault="00E13A3F" w:rsidP="00C15965">
            <w:pPr>
              <w:jc w:val="center"/>
              <w:rPr>
                <w:bCs/>
                <w:szCs w:val="21"/>
              </w:rPr>
            </w:pPr>
            <w:r w:rsidRPr="003E11C3">
              <w:rPr>
                <w:bCs/>
                <w:szCs w:val="21"/>
              </w:rPr>
              <w:t>64</w:t>
            </w:r>
          </w:p>
        </w:tc>
        <w:tc>
          <w:tcPr>
            <w:tcW w:w="720" w:type="dxa"/>
            <w:vAlign w:val="center"/>
          </w:tcPr>
          <w:p w:rsidR="00E13A3F" w:rsidRPr="003E11C3" w:rsidRDefault="00E13A3F" w:rsidP="00C15965">
            <w:pPr>
              <w:jc w:val="center"/>
              <w:rPr>
                <w:bCs/>
                <w:szCs w:val="21"/>
              </w:rPr>
            </w:pPr>
            <w:r w:rsidRPr="003E11C3">
              <w:rPr>
                <w:bCs/>
                <w:szCs w:val="21"/>
              </w:rPr>
              <w:t>3</w:t>
            </w:r>
          </w:p>
        </w:tc>
        <w:tc>
          <w:tcPr>
            <w:tcW w:w="1949" w:type="dxa"/>
            <w:vAlign w:val="center"/>
          </w:tcPr>
          <w:p w:rsidR="00E13A3F" w:rsidRPr="003E11C3" w:rsidRDefault="00E13A3F" w:rsidP="00686434">
            <w:pPr>
              <w:jc w:val="center"/>
              <w:rPr>
                <w:bCs/>
                <w:szCs w:val="21"/>
              </w:rPr>
            </w:pPr>
            <w:r w:rsidRPr="003E11C3">
              <w:rPr>
                <w:rFonts w:hint="eastAsia"/>
                <w:bCs/>
                <w:szCs w:val="21"/>
              </w:rPr>
              <w:t>国际教育学院</w:t>
            </w:r>
          </w:p>
        </w:tc>
        <w:tc>
          <w:tcPr>
            <w:tcW w:w="1219" w:type="dxa"/>
            <w:vMerge/>
          </w:tcPr>
          <w:p w:rsidR="00E13A3F" w:rsidRPr="003E11C3" w:rsidRDefault="00E13A3F" w:rsidP="00E13A3F">
            <w:pPr>
              <w:jc w:val="center"/>
              <w:rPr>
                <w:szCs w:val="21"/>
              </w:rPr>
            </w:pPr>
          </w:p>
        </w:tc>
      </w:tr>
      <w:tr w:rsidR="00E13A3F" w:rsidRPr="003E11C3" w:rsidTr="007840FD">
        <w:trPr>
          <w:trHeight w:val="567"/>
          <w:jc w:val="center"/>
        </w:trPr>
        <w:tc>
          <w:tcPr>
            <w:tcW w:w="609" w:type="dxa"/>
            <w:vMerge/>
            <w:vAlign w:val="center"/>
          </w:tcPr>
          <w:p w:rsidR="00E13A3F" w:rsidRPr="003E11C3" w:rsidRDefault="00E13A3F" w:rsidP="005D73DE">
            <w:pPr>
              <w:rPr>
                <w:b/>
                <w:bCs/>
                <w:szCs w:val="21"/>
              </w:rPr>
            </w:pPr>
          </w:p>
        </w:tc>
        <w:tc>
          <w:tcPr>
            <w:tcW w:w="390" w:type="dxa"/>
            <w:vMerge/>
            <w:vAlign w:val="center"/>
          </w:tcPr>
          <w:p w:rsidR="00E13A3F" w:rsidRPr="003E11C3" w:rsidRDefault="00E13A3F" w:rsidP="005D73DE">
            <w:pPr>
              <w:rPr>
                <w:b/>
                <w:bCs/>
                <w:szCs w:val="21"/>
              </w:rPr>
            </w:pPr>
          </w:p>
        </w:tc>
        <w:tc>
          <w:tcPr>
            <w:tcW w:w="1341" w:type="dxa"/>
            <w:vAlign w:val="center"/>
          </w:tcPr>
          <w:p w:rsidR="00E13A3F" w:rsidRPr="003E11C3" w:rsidRDefault="00E13A3F" w:rsidP="00C15965">
            <w:pPr>
              <w:jc w:val="center"/>
              <w:rPr>
                <w:bCs/>
                <w:szCs w:val="21"/>
              </w:rPr>
            </w:pPr>
            <w:r w:rsidRPr="003E11C3">
              <w:rPr>
                <w:rFonts w:hint="eastAsia"/>
                <w:bCs/>
                <w:szCs w:val="21"/>
              </w:rPr>
              <w:t>0611002</w:t>
            </w:r>
          </w:p>
        </w:tc>
        <w:tc>
          <w:tcPr>
            <w:tcW w:w="2262" w:type="dxa"/>
            <w:vAlign w:val="center"/>
          </w:tcPr>
          <w:p w:rsidR="00E13A3F" w:rsidRPr="003E11C3" w:rsidRDefault="00E13A3F" w:rsidP="00C15965">
            <w:pPr>
              <w:jc w:val="center"/>
              <w:rPr>
                <w:bCs/>
                <w:szCs w:val="21"/>
              </w:rPr>
            </w:pPr>
            <w:r w:rsidRPr="003E11C3">
              <w:rPr>
                <w:rFonts w:hint="eastAsia"/>
                <w:bCs/>
                <w:szCs w:val="21"/>
              </w:rPr>
              <w:t>博士第一外国语</w:t>
            </w:r>
          </w:p>
          <w:p w:rsidR="00E13A3F" w:rsidRPr="003E11C3" w:rsidRDefault="00E13A3F" w:rsidP="00C15965">
            <w:pPr>
              <w:jc w:val="center"/>
              <w:rPr>
                <w:bCs/>
                <w:szCs w:val="21"/>
              </w:rPr>
            </w:pPr>
            <w:r w:rsidRPr="003E11C3">
              <w:rPr>
                <w:rFonts w:hint="eastAsia"/>
                <w:bCs/>
                <w:szCs w:val="21"/>
              </w:rPr>
              <w:t>（俄语）</w:t>
            </w:r>
          </w:p>
        </w:tc>
        <w:tc>
          <w:tcPr>
            <w:tcW w:w="798" w:type="dxa"/>
            <w:vAlign w:val="center"/>
          </w:tcPr>
          <w:p w:rsidR="00E13A3F" w:rsidRPr="003E11C3" w:rsidRDefault="00E13A3F" w:rsidP="00C15965">
            <w:pPr>
              <w:jc w:val="center"/>
              <w:rPr>
                <w:bCs/>
                <w:szCs w:val="21"/>
              </w:rPr>
            </w:pPr>
            <w:r w:rsidRPr="003E11C3">
              <w:rPr>
                <w:bCs/>
                <w:szCs w:val="21"/>
              </w:rPr>
              <w:t>1</w:t>
            </w:r>
          </w:p>
        </w:tc>
        <w:tc>
          <w:tcPr>
            <w:tcW w:w="720" w:type="dxa"/>
            <w:vAlign w:val="center"/>
          </w:tcPr>
          <w:p w:rsidR="00E13A3F" w:rsidRPr="003E11C3" w:rsidRDefault="00E13A3F" w:rsidP="00C15965">
            <w:pPr>
              <w:jc w:val="center"/>
              <w:rPr>
                <w:bCs/>
                <w:szCs w:val="21"/>
              </w:rPr>
            </w:pPr>
            <w:r w:rsidRPr="003E11C3">
              <w:rPr>
                <w:bCs/>
                <w:szCs w:val="21"/>
              </w:rPr>
              <w:t>64</w:t>
            </w:r>
          </w:p>
        </w:tc>
        <w:tc>
          <w:tcPr>
            <w:tcW w:w="720" w:type="dxa"/>
            <w:vAlign w:val="center"/>
          </w:tcPr>
          <w:p w:rsidR="00E13A3F" w:rsidRPr="003E11C3" w:rsidRDefault="00E13A3F" w:rsidP="00C15965">
            <w:pPr>
              <w:jc w:val="center"/>
              <w:rPr>
                <w:bCs/>
                <w:szCs w:val="21"/>
              </w:rPr>
            </w:pPr>
            <w:r w:rsidRPr="003E11C3">
              <w:rPr>
                <w:bCs/>
                <w:szCs w:val="21"/>
              </w:rPr>
              <w:t>3</w:t>
            </w:r>
          </w:p>
        </w:tc>
        <w:tc>
          <w:tcPr>
            <w:tcW w:w="1949" w:type="dxa"/>
            <w:vAlign w:val="center"/>
          </w:tcPr>
          <w:p w:rsidR="00E13A3F" w:rsidRPr="003E11C3" w:rsidRDefault="00E13A3F" w:rsidP="00686434">
            <w:pPr>
              <w:jc w:val="center"/>
              <w:rPr>
                <w:bCs/>
                <w:szCs w:val="21"/>
              </w:rPr>
            </w:pPr>
            <w:r w:rsidRPr="003E11C3">
              <w:rPr>
                <w:rFonts w:hint="eastAsia"/>
                <w:bCs/>
                <w:szCs w:val="21"/>
              </w:rPr>
              <w:t>国际教育学院</w:t>
            </w:r>
          </w:p>
        </w:tc>
        <w:tc>
          <w:tcPr>
            <w:tcW w:w="1219" w:type="dxa"/>
            <w:vMerge/>
          </w:tcPr>
          <w:p w:rsidR="00E13A3F" w:rsidRPr="003E11C3" w:rsidRDefault="00E13A3F" w:rsidP="00E13A3F">
            <w:pPr>
              <w:jc w:val="center"/>
              <w:rPr>
                <w:szCs w:val="21"/>
              </w:rPr>
            </w:pPr>
          </w:p>
        </w:tc>
      </w:tr>
      <w:tr w:rsidR="00E13A3F" w:rsidRPr="003E11C3" w:rsidTr="007B10AD">
        <w:trPr>
          <w:trHeight w:val="567"/>
          <w:jc w:val="center"/>
        </w:trPr>
        <w:tc>
          <w:tcPr>
            <w:tcW w:w="609" w:type="dxa"/>
            <w:vMerge/>
            <w:vAlign w:val="center"/>
          </w:tcPr>
          <w:p w:rsidR="00E13A3F" w:rsidRPr="003E11C3" w:rsidRDefault="00E13A3F" w:rsidP="005D73DE">
            <w:pPr>
              <w:rPr>
                <w:b/>
                <w:bCs/>
                <w:szCs w:val="21"/>
              </w:rPr>
            </w:pPr>
          </w:p>
        </w:tc>
        <w:tc>
          <w:tcPr>
            <w:tcW w:w="390" w:type="dxa"/>
            <w:vMerge/>
            <w:vAlign w:val="center"/>
          </w:tcPr>
          <w:p w:rsidR="00E13A3F" w:rsidRPr="003E11C3" w:rsidRDefault="00E13A3F" w:rsidP="005D73DE">
            <w:pPr>
              <w:rPr>
                <w:b/>
                <w:bCs/>
                <w:szCs w:val="21"/>
              </w:rPr>
            </w:pPr>
          </w:p>
        </w:tc>
        <w:tc>
          <w:tcPr>
            <w:tcW w:w="1341" w:type="dxa"/>
          </w:tcPr>
          <w:p w:rsidR="00E13A3F" w:rsidRPr="003E11C3" w:rsidRDefault="00E13A3F" w:rsidP="00C15965">
            <w:pPr>
              <w:ind w:firstLineChars="50" w:firstLine="105"/>
              <w:rPr>
                <w:bCs/>
                <w:szCs w:val="21"/>
              </w:rPr>
            </w:pPr>
            <w:r w:rsidRPr="003E11C3">
              <w:rPr>
                <w:rFonts w:hint="eastAsia"/>
                <w:szCs w:val="21"/>
              </w:rPr>
              <w:t>0311002</w:t>
            </w:r>
          </w:p>
        </w:tc>
        <w:tc>
          <w:tcPr>
            <w:tcW w:w="2262" w:type="dxa"/>
            <w:vAlign w:val="center"/>
          </w:tcPr>
          <w:p w:rsidR="00E13A3F" w:rsidRPr="003E11C3" w:rsidRDefault="00E13A3F" w:rsidP="003E11C3">
            <w:pPr>
              <w:jc w:val="center"/>
              <w:rPr>
                <w:bCs/>
                <w:szCs w:val="21"/>
              </w:rPr>
            </w:pPr>
            <w:r w:rsidRPr="003E11C3">
              <w:rPr>
                <w:rFonts w:hint="eastAsia"/>
                <w:color w:val="000000"/>
                <w:szCs w:val="21"/>
              </w:rPr>
              <w:t>英语</w:t>
            </w:r>
            <w:r w:rsidRPr="003E11C3">
              <w:rPr>
                <w:rFonts w:hint="eastAsia"/>
                <w:color w:val="000000"/>
                <w:szCs w:val="21"/>
              </w:rPr>
              <w:t>(</w:t>
            </w:r>
            <w:r w:rsidRPr="003E11C3">
              <w:rPr>
                <w:rFonts w:hint="eastAsia"/>
                <w:color w:val="000000"/>
                <w:szCs w:val="21"/>
              </w:rPr>
              <w:t>外教</w:t>
            </w:r>
            <w:r w:rsidRPr="003E11C3">
              <w:rPr>
                <w:rFonts w:hint="eastAsia"/>
                <w:color w:val="000000"/>
                <w:szCs w:val="21"/>
              </w:rPr>
              <w:t>)</w:t>
            </w:r>
            <w:r w:rsidRPr="003E11C3">
              <w:rPr>
                <w:rFonts w:hint="eastAsia"/>
                <w:color w:val="000000"/>
                <w:szCs w:val="21"/>
              </w:rPr>
              <w:t>口语</w:t>
            </w:r>
          </w:p>
        </w:tc>
        <w:tc>
          <w:tcPr>
            <w:tcW w:w="798" w:type="dxa"/>
            <w:vAlign w:val="center"/>
          </w:tcPr>
          <w:p w:rsidR="00E13A3F" w:rsidRPr="003E11C3" w:rsidRDefault="00E13A3F" w:rsidP="00C15965">
            <w:pPr>
              <w:jc w:val="center"/>
              <w:rPr>
                <w:bCs/>
                <w:szCs w:val="21"/>
              </w:rPr>
            </w:pPr>
            <w:r w:rsidRPr="003E11C3">
              <w:rPr>
                <w:bCs/>
                <w:szCs w:val="21"/>
              </w:rPr>
              <w:t>1</w:t>
            </w:r>
          </w:p>
        </w:tc>
        <w:tc>
          <w:tcPr>
            <w:tcW w:w="720" w:type="dxa"/>
            <w:vAlign w:val="center"/>
          </w:tcPr>
          <w:p w:rsidR="00E13A3F" w:rsidRPr="003E11C3" w:rsidRDefault="00E13A3F" w:rsidP="00C15965">
            <w:pPr>
              <w:jc w:val="center"/>
              <w:rPr>
                <w:bCs/>
                <w:szCs w:val="21"/>
              </w:rPr>
            </w:pPr>
            <w:r w:rsidRPr="003E11C3">
              <w:rPr>
                <w:bCs/>
                <w:szCs w:val="21"/>
              </w:rPr>
              <w:t>32</w:t>
            </w:r>
          </w:p>
        </w:tc>
        <w:tc>
          <w:tcPr>
            <w:tcW w:w="720" w:type="dxa"/>
            <w:vAlign w:val="center"/>
          </w:tcPr>
          <w:p w:rsidR="00E13A3F" w:rsidRPr="003E11C3" w:rsidRDefault="00E13A3F" w:rsidP="00C15965">
            <w:pPr>
              <w:jc w:val="center"/>
              <w:rPr>
                <w:bCs/>
                <w:szCs w:val="21"/>
              </w:rPr>
            </w:pPr>
            <w:r w:rsidRPr="003E11C3">
              <w:rPr>
                <w:bCs/>
                <w:szCs w:val="21"/>
              </w:rPr>
              <w:t>2</w:t>
            </w:r>
          </w:p>
        </w:tc>
        <w:tc>
          <w:tcPr>
            <w:tcW w:w="1949" w:type="dxa"/>
            <w:vAlign w:val="center"/>
          </w:tcPr>
          <w:p w:rsidR="00E13A3F" w:rsidRPr="003E11C3" w:rsidRDefault="00E13A3F" w:rsidP="00686434">
            <w:pPr>
              <w:jc w:val="center"/>
              <w:rPr>
                <w:bCs/>
                <w:szCs w:val="21"/>
              </w:rPr>
            </w:pPr>
            <w:r w:rsidRPr="003E11C3">
              <w:rPr>
                <w:rFonts w:hint="eastAsia"/>
                <w:bCs/>
                <w:szCs w:val="21"/>
              </w:rPr>
              <w:t>外语学院</w:t>
            </w:r>
          </w:p>
        </w:tc>
        <w:tc>
          <w:tcPr>
            <w:tcW w:w="1219" w:type="dxa"/>
            <w:vMerge w:val="restart"/>
          </w:tcPr>
          <w:p w:rsidR="00E13A3F" w:rsidRPr="003E11C3" w:rsidRDefault="00E13A3F" w:rsidP="00E13A3F">
            <w:pPr>
              <w:jc w:val="center"/>
              <w:rPr>
                <w:bCs/>
                <w:szCs w:val="21"/>
              </w:rPr>
            </w:pPr>
            <w:r w:rsidRPr="003E11C3">
              <w:rPr>
                <w:rFonts w:hint="eastAsia"/>
                <w:bCs/>
                <w:szCs w:val="21"/>
              </w:rPr>
              <w:t>考试</w:t>
            </w:r>
          </w:p>
          <w:p w:rsidR="00E13A3F" w:rsidRPr="003E11C3" w:rsidRDefault="00E13A3F" w:rsidP="00E13A3F">
            <w:pPr>
              <w:jc w:val="center"/>
              <w:rPr>
                <w:bCs/>
                <w:szCs w:val="21"/>
              </w:rPr>
            </w:pPr>
            <w:r w:rsidRPr="003E11C3">
              <w:rPr>
                <w:rFonts w:hint="eastAsia"/>
                <w:bCs/>
                <w:szCs w:val="21"/>
              </w:rPr>
              <w:t>（必修一门）</w:t>
            </w:r>
          </w:p>
          <w:p w:rsidR="00E13A3F" w:rsidRPr="003E11C3" w:rsidRDefault="00E13A3F" w:rsidP="00686434">
            <w:pPr>
              <w:jc w:val="center"/>
              <w:rPr>
                <w:szCs w:val="21"/>
              </w:rPr>
            </w:pPr>
          </w:p>
        </w:tc>
      </w:tr>
      <w:tr w:rsidR="00E13A3F" w:rsidRPr="003E11C3" w:rsidTr="00B87F14">
        <w:trPr>
          <w:trHeight w:val="567"/>
          <w:jc w:val="center"/>
        </w:trPr>
        <w:tc>
          <w:tcPr>
            <w:tcW w:w="609" w:type="dxa"/>
            <w:vMerge/>
            <w:vAlign w:val="center"/>
          </w:tcPr>
          <w:p w:rsidR="00E13A3F" w:rsidRPr="003E11C3" w:rsidRDefault="00E13A3F" w:rsidP="005D73DE">
            <w:pPr>
              <w:rPr>
                <w:b/>
                <w:bCs/>
                <w:szCs w:val="21"/>
              </w:rPr>
            </w:pPr>
          </w:p>
        </w:tc>
        <w:tc>
          <w:tcPr>
            <w:tcW w:w="390" w:type="dxa"/>
            <w:vMerge/>
            <w:vAlign w:val="center"/>
          </w:tcPr>
          <w:p w:rsidR="00E13A3F" w:rsidRPr="003E11C3" w:rsidRDefault="00E13A3F" w:rsidP="005D73DE">
            <w:pPr>
              <w:rPr>
                <w:b/>
                <w:bCs/>
                <w:szCs w:val="21"/>
              </w:rPr>
            </w:pPr>
          </w:p>
        </w:tc>
        <w:tc>
          <w:tcPr>
            <w:tcW w:w="1341" w:type="dxa"/>
            <w:vAlign w:val="center"/>
          </w:tcPr>
          <w:p w:rsidR="00E13A3F" w:rsidRPr="003E11C3" w:rsidRDefault="00E13A3F" w:rsidP="00C15965">
            <w:pPr>
              <w:jc w:val="center"/>
              <w:rPr>
                <w:szCs w:val="21"/>
              </w:rPr>
            </w:pPr>
            <w:r w:rsidRPr="003E11C3">
              <w:rPr>
                <w:rFonts w:hint="eastAsia"/>
                <w:szCs w:val="21"/>
              </w:rPr>
              <w:t>0611003</w:t>
            </w:r>
          </w:p>
        </w:tc>
        <w:tc>
          <w:tcPr>
            <w:tcW w:w="2262" w:type="dxa"/>
            <w:vAlign w:val="center"/>
          </w:tcPr>
          <w:p w:rsidR="00E13A3F" w:rsidRPr="003E11C3" w:rsidRDefault="00E13A3F" w:rsidP="003E11C3">
            <w:pPr>
              <w:jc w:val="center"/>
              <w:rPr>
                <w:color w:val="000000"/>
                <w:szCs w:val="21"/>
              </w:rPr>
            </w:pPr>
            <w:r w:rsidRPr="003E11C3">
              <w:rPr>
                <w:rFonts w:hint="eastAsia"/>
                <w:color w:val="000000"/>
                <w:szCs w:val="21"/>
              </w:rPr>
              <w:t>日语口语</w:t>
            </w:r>
          </w:p>
        </w:tc>
        <w:tc>
          <w:tcPr>
            <w:tcW w:w="798" w:type="dxa"/>
            <w:vAlign w:val="center"/>
          </w:tcPr>
          <w:p w:rsidR="00E13A3F" w:rsidRPr="003E11C3" w:rsidRDefault="00E13A3F" w:rsidP="00C15965">
            <w:pPr>
              <w:jc w:val="center"/>
              <w:rPr>
                <w:bCs/>
                <w:szCs w:val="21"/>
              </w:rPr>
            </w:pPr>
            <w:r w:rsidRPr="003E11C3">
              <w:rPr>
                <w:bCs/>
                <w:szCs w:val="21"/>
              </w:rPr>
              <w:t>1</w:t>
            </w:r>
          </w:p>
        </w:tc>
        <w:tc>
          <w:tcPr>
            <w:tcW w:w="720" w:type="dxa"/>
            <w:vAlign w:val="center"/>
          </w:tcPr>
          <w:p w:rsidR="00E13A3F" w:rsidRPr="003E11C3" w:rsidRDefault="00E13A3F" w:rsidP="00C15965">
            <w:pPr>
              <w:jc w:val="center"/>
              <w:rPr>
                <w:bCs/>
                <w:szCs w:val="21"/>
              </w:rPr>
            </w:pPr>
            <w:r w:rsidRPr="003E11C3">
              <w:rPr>
                <w:bCs/>
                <w:szCs w:val="21"/>
              </w:rPr>
              <w:t>32</w:t>
            </w:r>
          </w:p>
        </w:tc>
        <w:tc>
          <w:tcPr>
            <w:tcW w:w="720" w:type="dxa"/>
            <w:vAlign w:val="center"/>
          </w:tcPr>
          <w:p w:rsidR="00E13A3F" w:rsidRPr="003E11C3" w:rsidRDefault="00E13A3F" w:rsidP="00C15965">
            <w:pPr>
              <w:jc w:val="center"/>
              <w:rPr>
                <w:bCs/>
                <w:szCs w:val="21"/>
              </w:rPr>
            </w:pPr>
            <w:r w:rsidRPr="003E11C3">
              <w:rPr>
                <w:bCs/>
                <w:szCs w:val="21"/>
              </w:rPr>
              <w:t>2</w:t>
            </w:r>
          </w:p>
        </w:tc>
        <w:tc>
          <w:tcPr>
            <w:tcW w:w="1949" w:type="dxa"/>
          </w:tcPr>
          <w:p w:rsidR="00E13A3F" w:rsidRPr="003E11C3" w:rsidRDefault="00E13A3F">
            <w:pPr>
              <w:rPr>
                <w:szCs w:val="21"/>
              </w:rPr>
            </w:pPr>
            <w:r w:rsidRPr="003E11C3">
              <w:rPr>
                <w:rFonts w:hint="eastAsia"/>
                <w:bCs/>
                <w:szCs w:val="21"/>
              </w:rPr>
              <w:t>国际教育学院</w:t>
            </w:r>
          </w:p>
        </w:tc>
        <w:tc>
          <w:tcPr>
            <w:tcW w:w="1219" w:type="dxa"/>
            <w:vMerge/>
          </w:tcPr>
          <w:p w:rsidR="00E13A3F" w:rsidRPr="003E11C3" w:rsidRDefault="00E13A3F" w:rsidP="00686434">
            <w:pPr>
              <w:jc w:val="center"/>
              <w:rPr>
                <w:szCs w:val="21"/>
              </w:rPr>
            </w:pPr>
          </w:p>
        </w:tc>
      </w:tr>
      <w:tr w:rsidR="00E13A3F" w:rsidRPr="003E11C3" w:rsidTr="00B87F14">
        <w:trPr>
          <w:trHeight w:val="567"/>
          <w:jc w:val="center"/>
        </w:trPr>
        <w:tc>
          <w:tcPr>
            <w:tcW w:w="609" w:type="dxa"/>
            <w:vMerge/>
            <w:vAlign w:val="center"/>
          </w:tcPr>
          <w:p w:rsidR="00E13A3F" w:rsidRPr="003E11C3" w:rsidRDefault="00E13A3F" w:rsidP="005D73DE">
            <w:pPr>
              <w:rPr>
                <w:b/>
                <w:bCs/>
                <w:szCs w:val="21"/>
              </w:rPr>
            </w:pPr>
          </w:p>
        </w:tc>
        <w:tc>
          <w:tcPr>
            <w:tcW w:w="390" w:type="dxa"/>
            <w:vMerge/>
            <w:vAlign w:val="center"/>
          </w:tcPr>
          <w:p w:rsidR="00E13A3F" w:rsidRPr="003E11C3" w:rsidRDefault="00E13A3F" w:rsidP="005D73DE">
            <w:pPr>
              <w:rPr>
                <w:b/>
                <w:bCs/>
                <w:szCs w:val="21"/>
              </w:rPr>
            </w:pPr>
          </w:p>
        </w:tc>
        <w:tc>
          <w:tcPr>
            <w:tcW w:w="1341" w:type="dxa"/>
            <w:vAlign w:val="center"/>
          </w:tcPr>
          <w:p w:rsidR="00E13A3F" w:rsidRPr="003E11C3" w:rsidRDefault="00E13A3F" w:rsidP="00C15965">
            <w:pPr>
              <w:jc w:val="center"/>
              <w:rPr>
                <w:szCs w:val="21"/>
              </w:rPr>
            </w:pPr>
            <w:r w:rsidRPr="003E11C3">
              <w:rPr>
                <w:rFonts w:hint="eastAsia"/>
                <w:szCs w:val="21"/>
              </w:rPr>
              <w:t>0611004</w:t>
            </w:r>
          </w:p>
        </w:tc>
        <w:tc>
          <w:tcPr>
            <w:tcW w:w="2262" w:type="dxa"/>
            <w:vAlign w:val="center"/>
          </w:tcPr>
          <w:p w:rsidR="00E13A3F" w:rsidRPr="003E11C3" w:rsidRDefault="00E13A3F" w:rsidP="003E11C3">
            <w:pPr>
              <w:jc w:val="center"/>
              <w:rPr>
                <w:color w:val="000000"/>
                <w:szCs w:val="21"/>
              </w:rPr>
            </w:pPr>
            <w:r w:rsidRPr="003E11C3">
              <w:rPr>
                <w:rFonts w:hint="eastAsia"/>
                <w:color w:val="000000"/>
                <w:szCs w:val="21"/>
              </w:rPr>
              <w:t>俄语口语</w:t>
            </w:r>
          </w:p>
        </w:tc>
        <w:tc>
          <w:tcPr>
            <w:tcW w:w="798" w:type="dxa"/>
            <w:vAlign w:val="center"/>
          </w:tcPr>
          <w:p w:rsidR="00E13A3F" w:rsidRPr="003E11C3" w:rsidRDefault="00E13A3F" w:rsidP="00686434">
            <w:pPr>
              <w:jc w:val="center"/>
              <w:rPr>
                <w:bCs/>
                <w:szCs w:val="21"/>
              </w:rPr>
            </w:pPr>
            <w:r w:rsidRPr="003E11C3">
              <w:rPr>
                <w:bCs/>
                <w:szCs w:val="21"/>
              </w:rPr>
              <w:t>1</w:t>
            </w:r>
          </w:p>
        </w:tc>
        <w:tc>
          <w:tcPr>
            <w:tcW w:w="720" w:type="dxa"/>
            <w:vAlign w:val="center"/>
          </w:tcPr>
          <w:p w:rsidR="00E13A3F" w:rsidRPr="003E11C3" w:rsidRDefault="00E13A3F" w:rsidP="00686434">
            <w:pPr>
              <w:jc w:val="center"/>
              <w:rPr>
                <w:bCs/>
                <w:szCs w:val="21"/>
              </w:rPr>
            </w:pPr>
            <w:r w:rsidRPr="003E11C3">
              <w:rPr>
                <w:bCs/>
                <w:szCs w:val="21"/>
              </w:rPr>
              <w:t>32</w:t>
            </w:r>
          </w:p>
        </w:tc>
        <w:tc>
          <w:tcPr>
            <w:tcW w:w="720" w:type="dxa"/>
            <w:vAlign w:val="center"/>
          </w:tcPr>
          <w:p w:rsidR="00E13A3F" w:rsidRPr="003E11C3" w:rsidRDefault="00E13A3F" w:rsidP="00686434">
            <w:pPr>
              <w:jc w:val="center"/>
              <w:rPr>
                <w:bCs/>
                <w:szCs w:val="21"/>
              </w:rPr>
            </w:pPr>
            <w:r w:rsidRPr="003E11C3">
              <w:rPr>
                <w:bCs/>
                <w:szCs w:val="21"/>
              </w:rPr>
              <w:t>2</w:t>
            </w:r>
          </w:p>
        </w:tc>
        <w:tc>
          <w:tcPr>
            <w:tcW w:w="1949" w:type="dxa"/>
          </w:tcPr>
          <w:p w:rsidR="00E13A3F" w:rsidRPr="003E11C3" w:rsidRDefault="00E13A3F">
            <w:pPr>
              <w:rPr>
                <w:szCs w:val="21"/>
              </w:rPr>
            </w:pPr>
            <w:r w:rsidRPr="003E11C3">
              <w:rPr>
                <w:rFonts w:hint="eastAsia"/>
                <w:bCs/>
                <w:szCs w:val="21"/>
              </w:rPr>
              <w:t>国际教育学院</w:t>
            </w:r>
          </w:p>
        </w:tc>
        <w:tc>
          <w:tcPr>
            <w:tcW w:w="1219" w:type="dxa"/>
            <w:vMerge/>
            <w:vAlign w:val="center"/>
          </w:tcPr>
          <w:p w:rsidR="00E13A3F" w:rsidRPr="003E11C3" w:rsidRDefault="00E13A3F" w:rsidP="00686434">
            <w:pPr>
              <w:jc w:val="center"/>
              <w:rPr>
                <w:bCs/>
                <w:szCs w:val="21"/>
              </w:rPr>
            </w:pPr>
          </w:p>
        </w:tc>
      </w:tr>
      <w:tr w:rsidR="00D728BC" w:rsidRPr="003E11C3" w:rsidTr="00686434">
        <w:trPr>
          <w:trHeight w:val="567"/>
          <w:jc w:val="center"/>
        </w:trPr>
        <w:tc>
          <w:tcPr>
            <w:tcW w:w="609" w:type="dxa"/>
            <w:vMerge/>
            <w:vAlign w:val="center"/>
          </w:tcPr>
          <w:p w:rsidR="00D728BC" w:rsidRPr="003E11C3" w:rsidRDefault="00D728BC" w:rsidP="005D73DE">
            <w:pPr>
              <w:rPr>
                <w:b/>
                <w:bCs/>
                <w:szCs w:val="21"/>
              </w:rPr>
            </w:pPr>
          </w:p>
        </w:tc>
        <w:tc>
          <w:tcPr>
            <w:tcW w:w="390" w:type="dxa"/>
            <w:vMerge w:val="restart"/>
            <w:vAlign w:val="center"/>
          </w:tcPr>
          <w:p w:rsidR="00D728BC" w:rsidRPr="003E11C3" w:rsidRDefault="00D728BC" w:rsidP="005D73DE">
            <w:pPr>
              <w:rPr>
                <w:bCs/>
                <w:szCs w:val="21"/>
              </w:rPr>
            </w:pPr>
            <w:r w:rsidRPr="003E11C3">
              <w:rPr>
                <w:rFonts w:hint="eastAsia"/>
                <w:bCs/>
                <w:szCs w:val="21"/>
              </w:rPr>
              <w:t>学位基础课</w:t>
            </w:r>
          </w:p>
        </w:tc>
        <w:tc>
          <w:tcPr>
            <w:tcW w:w="1341" w:type="dxa"/>
            <w:vAlign w:val="center"/>
          </w:tcPr>
          <w:p w:rsidR="00D728BC" w:rsidRPr="003E11C3" w:rsidRDefault="00E13A3F" w:rsidP="00686434">
            <w:pPr>
              <w:jc w:val="center"/>
              <w:rPr>
                <w:bCs/>
                <w:szCs w:val="21"/>
              </w:rPr>
            </w:pPr>
            <w:r w:rsidRPr="003E11C3">
              <w:rPr>
                <w:bCs/>
                <w:szCs w:val="21"/>
              </w:rPr>
              <w:t>3111001</w:t>
            </w:r>
          </w:p>
        </w:tc>
        <w:tc>
          <w:tcPr>
            <w:tcW w:w="2262" w:type="dxa"/>
            <w:vAlign w:val="center"/>
          </w:tcPr>
          <w:p w:rsidR="00D728BC" w:rsidRPr="003E11C3" w:rsidRDefault="00AD11E8" w:rsidP="00686434">
            <w:pPr>
              <w:jc w:val="center"/>
              <w:rPr>
                <w:bCs/>
                <w:szCs w:val="21"/>
              </w:rPr>
            </w:pPr>
            <w:r w:rsidRPr="003E11C3">
              <w:rPr>
                <w:rFonts w:hint="eastAsia"/>
                <w:bCs/>
                <w:szCs w:val="21"/>
              </w:rPr>
              <w:t>冶金过程理论</w:t>
            </w:r>
          </w:p>
        </w:tc>
        <w:tc>
          <w:tcPr>
            <w:tcW w:w="798" w:type="dxa"/>
            <w:vAlign w:val="center"/>
          </w:tcPr>
          <w:p w:rsidR="00D728BC" w:rsidRPr="003E11C3" w:rsidRDefault="00D728BC" w:rsidP="00686434">
            <w:pPr>
              <w:jc w:val="center"/>
              <w:rPr>
                <w:bCs/>
                <w:szCs w:val="21"/>
              </w:rPr>
            </w:pPr>
            <w:r w:rsidRPr="003E11C3">
              <w:rPr>
                <w:bCs/>
                <w:szCs w:val="21"/>
              </w:rPr>
              <w:t>1</w:t>
            </w:r>
          </w:p>
        </w:tc>
        <w:tc>
          <w:tcPr>
            <w:tcW w:w="720" w:type="dxa"/>
            <w:vAlign w:val="center"/>
          </w:tcPr>
          <w:p w:rsidR="00D728BC" w:rsidRPr="003E11C3" w:rsidRDefault="00D728BC" w:rsidP="00686434">
            <w:pPr>
              <w:jc w:val="center"/>
              <w:rPr>
                <w:bCs/>
                <w:szCs w:val="21"/>
              </w:rPr>
            </w:pPr>
            <w:r w:rsidRPr="003E11C3">
              <w:rPr>
                <w:bCs/>
                <w:szCs w:val="21"/>
              </w:rPr>
              <w:t>24</w:t>
            </w:r>
          </w:p>
        </w:tc>
        <w:tc>
          <w:tcPr>
            <w:tcW w:w="720" w:type="dxa"/>
            <w:vAlign w:val="center"/>
          </w:tcPr>
          <w:p w:rsidR="00D728BC" w:rsidRPr="003E11C3" w:rsidRDefault="00D728BC" w:rsidP="00686434">
            <w:pPr>
              <w:jc w:val="center"/>
              <w:rPr>
                <w:bCs/>
                <w:szCs w:val="21"/>
              </w:rPr>
            </w:pPr>
            <w:r w:rsidRPr="003E11C3">
              <w:rPr>
                <w:bCs/>
                <w:szCs w:val="21"/>
              </w:rPr>
              <w:t>1</w:t>
            </w:r>
          </w:p>
        </w:tc>
        <w:tc>
          <w:tcPr>
            <w:tcW w:w="1949" w:type="dxa"/>
            <w:vAlign w:val="center"/>
          </w:tcPr>
          <w:p w:rsidR="00D728BC" w:rsidRPr="003E11C3" w:rsidRDefault="00D728BC" w:rsidP="00686434">
            <w:pPr>
              <w:jc w:val="center"/>
              <w:rPr>
                <w:bCs/>
                <w:szCs w:val="21"/>
              </w:rPr>
            </w:pPr>
            <w:r w:rsidRPr="003E11C3">
              <w:rPr>
                <w:rFonts w:hint="eastAsia"/>
                <w:bCs/>
                <w:szCs w:val="21"/>
              </w:rPr>
              <w:t>材料与冶金学院</w:t>
            </w:r>
          </w:p>
        </w:tc>
        <w:tc>
          <w:tcPr>
            <w:tcW w:w="1219" w:type="dxa"/>
            <w:vAlign w:val="center"/>
          </w:tcPr>
          <w:p w:rsidR="00D728BC" w:rsidRPr="003E11C3" w:rsidRDefault="00D728BC" w:rsidP="00686434">
            <w:pPr>
              <w:jc w:val="center"/>
              <w:rPr>
                <w:bCs/>
                <w:szCs w:val="21"/>
              </w:rPr>
            </w:pPr>
            <w:r w:rsidRPr="003E11C3">
              <w:rPr>
                <w:rFonts w:hint="eastAsia"/>
                <w:bCs/>
                <w:szCs w:val="21"/>
              </w:rPr>
              <w:t>考试</w:t>
            </w:r>
          </w:p>
        </w:tc>
      </w:tr>
      <w:tr w:rsidR="00D728BC" w:rsidRPr="003E11C3" w:rsidTr="00686434">
        <w:trPr>
          <w:trHeight w:val="567"/>
          <w:jc w:val="center"/>
        </w:trPr>
        <w:tc>
          <w:tcPr>
            <w:tcW w:w="609" w:type="dxa"/>
            <w:vMerge/>
            <w:vAlign w:val="center"/>
          </w:tcPr>
          <w:p w:rsidR="00D728BC" w:rsidRPr="003E11C3" w:rsidRDefault="00D728BC" w:rsidP="005D73DE">
            <w:pPr>
              <w:rPr>
                <w:b/>
                <w:bCs/>
                <w:szCs w:val="21"/>
              </w:rPr>
            </w:pPr>
          </w:p>
        </w:tc>
        <w:tc>
          <w:tcPr>
            <w:tcW w:w="390" w:type="dxa"/>
            <w:vMerge/>
            <w:vAlign w:val="center"/>
          </w:tcPr>
          <w:p w:rsidR="00D728BC" w:rsidRPr="003E11C3" w:rsidRDefault="00D728BC" w:rsidP="005D73DE">
            <w:pPr>
              <w:rPr>
                <w:bCs/>
                <w:szCs w:val="21"/>
              </w:rPr>
            </w:pPr>
          </w:p>
        </w:tc>
        <w:tc>
          <w:tcPr>
            <w:tcW w:w="1341" w:type="dxa"/>
            <w:vAlign w:val="center"/>
          </w:tcPr>
          <w:p w:rsidR="00D728BC" w:rsidRPr="003E11C3" w:rsidRDefault="00E13A3F" w:rsidP="00686434">
            <w:pPr>
              <w:jc w:val="center"/>
              <w:rPr>
                <w:bCs/>
                <w:szCs w:val="21"/>
              </w:rPr>
            </w:pPr>
            <w:r w:rsidRPr="003E11C3">
              <w:rPr>
                <w:bCs/>
                <w:szCs w:val="21"/>
              </w:rPr>
              <w:t>3111002</w:t>
            </w:r>
          </w:p>
        </w:tc>
        <w:tc>
          <w:tcPr>
            <w:tcW w:w="2262" w:type="dxa"/>
            <w:vAlign w:val="center"/>
          </w:tcPr>
          <w:p w:rsidR="00D728BC" w:rsidRPr="003E11C3" w:rsidRDefault="00AD11E8" w:rsidP="00686434">
            <w:pPr>
              <w:jc w:val="center"/>
              <w:rPr>
                <w:bCs/>
                <w:szCs w:val="21"/>
              </w:rPr>
            </w:pPr>
            <w:r w:rsidRPr="003E11C3">
              <w:rPr>
                <w:rFonts w:hint="eastAsia"/>
                <w:bCs/>
                <w:szCs w:val="21"/>
              </w:rPr>
              <w:t>冶金物理化学研究方法</w:t>
            </w:r>
          </w:p>
        </w:tc>
        <w:tc>
          <w:tcPr>
            <w:tcW w:w="798" w:type="dxa"/>
            <w:vAlign w:val="center"/>
          </w:tcPr>
          <w:p w:rsidR="00D728BC" w:rsidRPr="003E11C3" w:rsidRDefault="00D728BC" w:rsidP="00686434">
            <w:pPr>
              <w:jc w:val="center"/>
              <w:rPr>
                <w:bCs/>
                <w:szCs w:val="21"/>
              </w:rPr>
            </w:pPr>
            <w:r w:rsidRPr="003E11C3">
              <w:rPr>
                <w:bCs/>
                <w:szCs w:val="21"/>
              </w:rPr>
              <w:t>1</w:t>
            </w:r>
          </w:p>
        </w:tc>
        <w:tc>
          <w:tcPr>
            <w:tcW w:w="720" w:type="dxa"/>
            <w:vAlign w:val="center"/>
          </w:tcPr>
          <w:p w:rsidR="00D728BC" w:rsidRPr="003E11C3" w:rsidRDefault="00D728BC" w:rsidP="00686434">
            <w:pPr>
              <w:jc w:val="center"/>
              <w:rPr>
                <w:bCs/>
                <w:szCs w:val="21"/>
              </w:rPr>
            </w:pPr>
            <w:r w:rsidRPr="003E11C3">
              <w:rPr>
                <w:bCs/>
                <w:szCs w:val="21"/>
              </w:rPr>
              <w:t>24</w:t>
            </w:r>
          </w:p>
        </w:tc>
        <w:tc>
          <w:tcPr>
            <w:tcW w:w="720" w:type="dxa"/>
            <w:vAlign w:val="center"/>
          </w:tcPr>
          <w:p w:rsidR="00D728BC" w:rsidRPr="003E11C3" w:rsidRDefault="00D728BC" w:rsidP="00686434">
            <w:pPr>
              <w:jc w:val="center"/>
              <w:rPr>
                <w:bCs/>
                <w:szCs w:val="21"/>
              </w:rPr>
            </w:pPr>
            <w:r w:rsidRPr="003E11C3">
              <w:rPr>
                <w:bCs/>
                <w:szCs w:val="21"/>
              </w:rPr>
              <w:t>1</w:t>
            </w:r>
          </w:p>
        </w:tc>
        <w:tc>
          <w:tcPr>
            <w:tcW w:w="1949" w:type="dxa"/>
            <w:vAlign w:val="center"/>
          </w:tcPr>
          <w:p w:rsidR="00D728BC" w:rsidRPr="003E11C3" w:rsidRDefault="00D728BC" w:rsidP="00686434">
            <w:pPr>
              <w:jc w:val="center"/>
              <w:rPr>
                <w:bCs/>
                <w:szCs w:val="21"/>
              </w:rPr>
            </w:pPr>
            <w:r w:rsidRPr="003E11C3">
              <w:rPr>
                <w:rFonts w:hint="eastAsia"/>
                <w:bCs/>
                <w:szCs w:val="21"/>
              </w:rPr>
              <w:t>材料与冶金学院</w:t>
            </w:r>
          </w:p>
        </w:tc>
        <w:tc>
          <w:tcPr>
            <w:tcW w:w="1219" w:type="dxa"/>
            <w:vAlign w:val="center"/>
          </w:tcPr>
          <w:p w:rsidR="00D728BC" w:rsidRPr="003E11C3" w:rsidRDefault="00D728BC" w:rsidP="00686434">
            <w:pPr>
              <w:jc w:val="center"/>
              <w:rPr>
                <w:bCs/>
                <w:szCs w:val="21"/>
              </w:rPr>
            </w:pPr>
            <w:r w:rsidRPr="003E11C3">
              <w:rPr>
                <w:rFonts w:hint="eastAsia"/>
                <w:bCs/>
                <w:szCs w:val="21"/>
              </w:rPr>
              <w:t>考试</w:t>
            </w:r>
          </w:p>
        </w:tc>
      </w:tr>
      <w:tr w:rsidR="00D728BC" w:rsidRPr="003E11C3" w:rsidTr="00686434">
        <w:trPr>
          <w:trHeight w:val="567"/>
          <w:jc w:val="center"/>
        </w:trPr>
        <w:tc>
          <w:tcPr>
            <w:tcW w:w="609" w:type="dxa"/>
            <w:vMerge/>
            <w:vAlign w:val="center"/>
          </w:tcPr>
          <w:p w:rsidR="00D728BC" w:rsidRPr="003E11C3" w:rsidRDefault="00D728BC" w:rsidP="005D73DE">
            <w:pPr>
              <w:rPr>
                <w:b/>
                <w:bCs/>
                <w:szCs w:val="21"/>
              </w:rPr>
            </w:pPr>
          </w:p>
        </w:tc>
        <w:tc>
          <w:tcPr>
            <w:tcW w:w="390" w:type="dxa"/>
            <w:vMerge w:val="restart"/>
            <w:vAlign w:val="center"/>
          </w:tcPr>
          <w:p w:rsidR="00D728BC" w:rsidRPr="003E11C3" w:rsidRDefault="00D728BC" w:rsidP="005D73DE">
            <w:pPr>
              <w:rPr>
                <w:bCs/>
                <w:szCs w:val="21"/>
              </w:rPr>
            </w:pPr>
            <w:r w:rsidRPr="003E11C3">
              <w:rPr>
                <w:rFonts w:hint="eastAsia"/>
                <w:bCs/>
                <w:szCs w:val="21"/>
              </w:rPr>
              <w:t>学位专业课</w:t>
            </w:r>
          </w:p>
        </w:tc>
        <w:tc>
          <w:tcPr>
            <w:tcW w:w="1341" w:type="dxa"/>
            <w:vAlign w:val="center"/>
          </w:tcPr>
          <w:p w:rsidR="00D728BC" w:rsidRPr="003E11C3" w:rsidRDefault="00E13A3F" w:rsidP="00686434">
            <w:pPr>
              <w:jc w:val="center"/>
              <w:rPr>
                <w:bCs/>
                <w:szCs w:val="21"/>
              </w:rPr>
            </w:pPr>
            <w:r w:rsidRPr="003E11C3">
              <w:rPr>
                <w:bCs/>
                <w:szCs w:val="21"/>
              </w:rPr>
              <w:t>3111003</w:t>
            </w:r>
          </w:p>
        </w:tc>
        <w:tc>
          <w:tcPr>
            <w:tcW w:w="2262" w:type="dxa"/>
            <w:vAlign w:val="center"/>
          </w:tcPr>
          <w:p w:rsidR="00D728BC" w:rsidRPr="003E11C3" w:rsidRDefault="00AD11E8" w:rsidP="003457D1">
            <w:pPr>
              <w:jc w:val="center"/>
              <w:rPr>
                <w:bCs/>
                <w:szCs w:val="21"/>
              </w:rPr>
            </w:pPr>
            <w:r w:rsidRPr="003E11C3">
              <w:rPr>
                <w:rFonts w:hint="eastAsia"/>
                <w:bCs/>
                <w:szCs w:val="21"/>
              </w:rPr>
              <w:t>铁冶金</w:t>
            </w:r>
            <w:r w:rsidR="003457D1">
              <w:rPr>
                <w:rFonts w:hint="eastAsia"/>
                <w:bCs/>
                <w:szCs w:val="21"/>
              </w:rPr>
              <w:t>学前沿</w:t>
            </w:r>
          </w:p>
        </w:tc>
        <w:tc>
          <w:tcPr>
            <w:tcW w:w="798" w:type="dxa"/>
            <w:vAlign w:val="center"/>
          </w:tcPr>
          <w:p w:rsidR="00D728BC" w:rsidRPr="003E11C3" w:rsidRDefault="00D728BC" w:rsidP="00686434">
            <w:pPr>
              <w:jc w:val="center"/>
              <w:rPr>
                <w:bCs/>
                <w:szCs w:val="21"/>
              </w:rPr>
            </w:pPr>
            <w:r w:rsidRPr="003E11C3">
              <w:rPr>
                <w:bCs/>
                <w:szCs w:val="21"/>
              </w:rPr>
              <w:t>1</w:t>
            </w:r>
          </w:p>
        </w:tc>
        <w:tc>
          <w:tcPr>
            <w:tcW w:w="720" w:type="dxa"/>
            <w:vAlign w:val="center"/>
          </w:tcPr>
          <w:p w:rsidR="00D728BC" w:rsidRPr="003E11C3" w:rsidRDefault="00D728BC" w:rsidP="00686434">
            <w:pPr>
              <w:jc w:val="center"/>
              <w:rPr>
                <w:bCs/>
                <w:szCs w:val="21"/>
              </w:rPr>
            </w:pPr>
            <w:r w:rsidRPr="003E11C3">
              <w:rPr>
                <w:bCs/>
                <w:szCs w:val="21"/>
              </w:rPr>
              <w:t>24</w:t>
            </w:r>
          </w:p>
        </w:tc>
        <w:tc>
          <w:tcPr>
            <w:tcW w:w="720" w:type="dxa"/>
            <w:vAlign w:val="center"/>
          </w:tcPr>
          <w:p w:rsidR="00D728BC" w:rsidRPr="003E11C3" w:rsidRDefault="00D728BC" w:rsidP="00686434">
            <w:pPr>
              <w:jc w:val="center"/>
              <w:rPr>
                <w:bCs/>
                <w:szCs w:val="21"/>
              </w:rPr>
            </w:pPr>
            <w:r w:rsidRPr="003E11C3">
              <w:rPr>
                <w:bCs/>
                <w:szCs w:val="21"/>
              </w:rPr>
              <w:t>1</w:t>
            </w:r>
          </w:p>
        </w:tc>
        <w:tc>
          <w:tcPr>
            <w:tcW w:w="1949" w:type="dxa"/>
            <w:vAlign w:val="center"/>
          </w:tcPr>
          <w:p w:rsidR="00D728BC" w:rsidRPr="003E11C3" w:rsidRDefault="00D728BC" w:rsidP="00686434">
            <w:pPr>
              <w:jc w:val="center"/>
              <w:rPr>
                <w:bCs/>
                <w:szCs w:val="21"/>
              </w:rPr>
            </w:pPr>
            <w:r w:rsidRPr="003E11C3">
              <w:rPr>
                <w:rFonts w:hint="eastAsia"/>
                <w:bCs/>
                <w:szCs w:val="21"/>
              </w:rPr>
              <w:t>材料与冶金学院</w:t>
            </w:r>
          </w:p>
        </w:tc>
        <w:tc>
          <w:tcPr>
            <w:tcW w:w="1219" w:type="dxa"/>
            <w:vAlign w:val="center"/>
          </w:tcPr>
          <w:p w:rsidR="00D728BC" w:rsidRPr="003E11C3" w:rsidRDefault="00D728BC" w:rsidP="00686434">
            <w:pPr>
              <w:jc w:val="center"/>
              <w:rPr>
                <w:bCs/>
                <w:szCs w:val="21"/>
              </w:rPr>
            </w:pPr>
            <w:r w:rsidRPr="003E11C3">
              <w:rPr>
                <w:rFonts w:hint="eastAsia"/>
                <w:bCs/>
                <w:szCs w:val="21"/>
              </w:rPr>
              <w:t>考试</w:t>
            </w:r>
          </w:p>
        </w:tc>
      </w:tr>
      <w:tr w:rsidR="00D728BC" w:rsidRPr="003E11C3" w:rsidTr="00686434">
        <w:trPr>
          <w:trHeight w:val="567"/>
          <w:jc w:val="center"/>
        </w:trPr>
        <w:tc>
          <w:tcPr>
            <w:tcW w:w="609" w:type="dxa"/>
            <w:vMerge/>
            <w:vAlign w:val="center"/>
          </w:tcPr>
          <w:p w:rsidR="00D728BC" w:rsidRPr="003E11C3" w:rsidRDefault="00D728BC" w:rsidP="005D73DE">
            <w:pPr>
              <w:rPr>
                <w:b/>
                <w:bCs/>
                <w:szCs w:val="21"/>
              </w:rPr>
            </w:pPr>
          </w:p>
        </w:tc>
        <w:tc>
          <w:tcPr>
            <w:tcW w:w="390" w:type="dxa"/>
            <w:vMerge/>
            <w:vAlign w:val="center"/>
          </w:tcPr>
          <w:p w:rsidR="00D728BC" w:rsidRPr="003E11C3" w:rsidRDefault="00D728BC" w:rsidP="005D73DE">
            <w:pPr>
              <w:rPr>
                <w:bCs/>
                <w:szCs w:val="21"/>
              </w:rPr>
            </w:pPr>
          </w:p>
        </w:tc>
        <w:tc>
          <w:tcPr>
            <w:tcW w:w="1341" w:type="dxa"/>
            <w:vAlign w:val="center"/>
          </w:tcPr>
          <w:p w:rsidR="00D728BC" w:rsidRPr="003E11C3" w:rsidRDefault="00E13A3F" w:rsidP="00686434">
            <w:pPr>
              <w:jc w:val="center"/>
              <w:rPr>
                <w:bCs/>
                <w:szCs w:val="21"/>
              </w:rPr>
            </w:pPr>
            <w:r w:rsidRPr="003E11C3">
              <w:rPr>
                <w:bCs/>
                <w:szCs w:val="21"/>
              </w:rPr>
              <w:t>3111004</w:t>
            </w:r>
          </w:p>
        </w:tc>
        <w:tc>
          <w:tcPr>
            <w:tcW w:w="2262" w:type="dxa"/>
            <w:vAlign w:val="center"/>
          </w:tcPr>
          <w:p w:rsidR="00D728BC" w:rsidRPr="003E11C3" w:rsidRDefault="00AD11E8" w:rsidP="003457D1">
            <w:pPr>
              <w:jc w:val="center"/>
              <w:rPr>
                <w:bCs/>
                <w:szCs w:val="21"/>
              </w:rPr>
            </w:pPr>
            <w:r w:rsidRPr="003E11C3">
              <w:rPr>
                <w:rFonts w:hint="eastAsia"/>
                <w:bCs/>
                <w:szCs w:val="21"/>
              </w:rPr>
              <w:t>钢冶金</w:t>
            </w:r>
            <w:r w:rsidR="003457D1">
              <w:rPr>
                <w:rFonts w:hint="eastAsia"/>
                <w:bCs/>
                <w:szCs w:val="21"/>
              </w:rPr>
              <w:t>学前沿</w:t>
            </w:r>
          </w:p>
        </w:tc>
        <w:tc>
          <w:tcPr>
            <w:tcW w:w="798" w:type="dxa"/>
            <w:vAlign w:val="center"/>
          </w:tcPr>
          <w:p w:rsidR="00D728BC" w:rsidRPr="003E11C3" w:rsidRDefault="00D728BC" w:rsidP="00686434">
            <w:pPr>
              <w:jc w:val="center"/>
              <w:rPr>
                <w:bCs/>
                <w:szCs w:val="21"/>
              </w:rPr>
            </w:pPr>
            <w:r w:rsidRPr="003E11C3">
              <w:rPr>
                <w:bCs/>
                <w:szCs w:val="21"/>
              </w:rPr>
              <w:t>1</w:t>
            </w:r>
          </w:p>
        </w:tc>
        <w:tc>
          <w:tcPr>
            <w:tcW w:w="720" w:type="dxa"/>
            <w:vAlign w:val="center"/>
          </w:tcPr>
          <w:p w:rsidR="00D728BC" w:rsidRPr="003E11C3" w:rsidRDefault="00D728BC" w:rsidP="00686434">
            <w:pPr>
              <w:jc w:val="center"/>
              <w:rPr>
                <w:bCs/>
                <w:szCs w:val="21"/>
              </w:rPr>
            </w:pPr>
            <w:r w:rsidRPr="003E11C3">
              <w:rPr>
                <w:bCs/>
                <w:szCs w:val="21"/>
              </w:rPr>
              <w:t>24</w:t>
            </w:r>
          </w:p>
        </w:tc>
        <w:tc>
          <w:tcPr>
            <w:tcW w:w="720" w:type="dxa"/>
            <w:vAlign w:val="center"/>
          </w:tcPr>
          <w:p w:rsidR="00D728BC" w:rsidRPr="003E11C3" w:rsidRDefault="00D728BC" w:rsidP="00686434">
            <w:pPr>
              <w:jc w:val="center"/>
              <w:rPr>
                <w:bCs/>
                <w:szCs w:val="21"/>
              </w:rPr>
            </w:pPr>
            <w:r w:rsidRPr="003E11C3">
              <w:rPr>
                <w:bCs/>
                <w:szCs w:val="21"/>
              </w:rPr>
              <w:t>1</w:t>
            </w:r>
          </w:p>
        </w:tc>
        <w:tc>
          <w:tcPr>
            <w:tcW w:w="1949" w:type="dxa"/>
            <w:vAlign w:val="center"/>
          </w:tcPr>
          <w:p w:rsidR="00D728BC" w:rsidRPr="003E11C3" w:rsidRDefault="00D728BC" w:rsidP="00686434">
            <w:pPr>
              <w:jc w:val="center"/>
              <w:rPr>
                <w:bCs/>
                <w:szCs w:val="21"/>
              </w:rPr>
            </w:pPr>
            <w:r w:rsidRPr="003E11C3">
              <w:rPr>
                <w:rFonts w:hint="eastAsia"/>
                <w:bCs/>
                <w:szCs w:val="21"/>
              </w:rPr>
              <w:t>材料与冶金学院</w:t>
            </w:r>
          </w:p>
        </w:tc>
        <w:tc>
          <w:tcPr>
            <w:tcW w:w="1219" w:type="dxa"/>
            <w:vAlign w:val="center"/>
          </w:tcPr>
          <w:p w:rsidR="00D728BC" w:rsidRPr="003E11C3" w:rsidRDefault="00D728BC" w:rsidP="00686434">
            <w:pPr>
              <w:jc w:val="center"/>
              <w:rPr>
                <w:bCs/>
                <w:szCs w:val="21"/>
              </w:rPr>
            </w:pPr>
            <w:r w:rsidRPr="003E11C3">
              <w:rPr>
                <w:rFonts w:hint="eastAsia"/>
                <w:bCs/>
                <w:szCs w:val="21"/>
              </w:rPr>
              <w:t>考试</w:t>
            </w:r>
          </w:p>
        </w:tc>
      </w:tr>
      <w:tr w:rsidR="009D5B7D" w:rsidRPr="003E11C3" w:rsidTr="00686434">
        <w:trPr>
          <w:trHeight w:val="567"/>
          <w:jc w:val="center"/>
        </w:trPr>
        <w:tc>
          <w:tcPr>
            <w:tcW w:w="609" w:type="dxa"/>
            <w:vMerge w:val="restart"/>
            <w:vAlign w:val="center"/>
          </w:tcPr>
          <w:p w:rsidR="009D5B7D" w:rsidRPr="003E11C3" w:rsidRDefault="009D5B7D" w:rsidP="005D73DE">
            <w:pPr>
              <w:rPr>
                <w:b/>
                <w:bCs/>
                <w:szCs w:val="21"/>
              </w:rPr>
            </w:pPr>
            <w:r w:rsidRPr="003E11C3">
              <w:rPr>
                <w:rFonts w:hint="eastAsia"/>
                <w:b/>
                <w:bCs/>
                <w:szCs w:val="21"/>
              </w:rPr>
              <w:t>选修课</w:t>
            </w:r>
          </w:p>
        </w:tc>
        <w:tc>
          <w:tcPr>
            <w:tcW w:w="1731" w:type="dxa"/>
            <w:gridSpan w:val="2"/>
            <w:vAlign w:val="center"/>
          </w:tcPr>
          <w:p w:rsidR="009D5B7D" w:rsidRPr="003E11C3" w:rsidRDefault="009D5B7D" w:rsidP="00686434">
            <w:pPr>
              <w:jc w:val="center"/>
              <w:rPr>
                <w:bCs/>
                <w:szCs w:val="21"/>
              </w:rPr>
            </w:pPr>
            <w:r w:rsidRPr="003E11C3">
              <w:rPr>
                <w:bCs/>
                <w:szCs w:val="21"/>
              </w:rPr>
              <w:t>3112005</w:t>
            </w:r>
          </w:p>
        </w:tc>
        <w:tc>
          <w:tcPr>
            <w:tcW w:w="2262" w:type="dxa"/>
            <w:vAlign w:val="center"/>
          </w:tcPr>
          <w:p w:rsidR="009D5B7D" w:rsidRPr="003E11C3" w:rsidRDefault="009D5B7D" w:rsidP="00686434">
            <w:pPr>
              <w:jc w:val="center"/>
              <w:rPr>
                <w:bCs/>
                <w:szCs w:val="21"/>
              </w:rPr>
            </w:pPr>
            <w:r w:rsidRPr="003E11C3">
              <w:rPr>
                <w:rFonts w:hint="eastAsia"/>
                <w:bCs/>
                <w:szCs w:val="21"/>
              </w:rPr>
              <w:t>冶金工程前沿讲座</w:t>
            </w:r>
          </w:p>
        </w:tc>
        <w:tc>
          <w:tcPr>
            <w:tcW w:w="798" w:type="dxa"/>
            <w:vAlign w:val="center"/>
          </w:tcPr>
          <w:p w:rsidR="009D5B7D" w:rsidRPr="003E11C3" w:rsidRDefault="009D5B7D" w:rsidP="00686434">
            <w:pPr>
              <w:jc w:val="center"/>
              <w:rPr>
                <w:bCs/>
                <w:szCs w:val="21"/>
              </w:rPr>
            </w:pPr>
            <w:r w:rsidRPr="003E11C3">
              <w:rPr>
                <w:bCs/>
                <w:szCs w:val="21"/>
              </w:rPr>
              <w:t>1</w:t>
            </w:r>
          </w:p>
        </w:tc>
        <w:tc>
          <w:tcPr>
            <w:tcW w:w="720" w:type="dxa"/>
            <w:vAlign w:val="center"/>
          </w:tcPr>
          <w:p w:rsidR="009D5B7D" w:rsidRPr="003E11C3" w:rsidRDefault="009D5B7D" w:rsidP="00686434">
            <w:pPr>
              <w:jc w:val="center"/>
              <w:rPr>
                <w:bCs/>
                <w:szCs w:val="21"/>
              </w:rPr>
            </w:pPr>
            <w:r w:rsidRPr="003E11C3">
              <w:rPr>
                <w:bCs/>
                <w:szCs w:val="21"/>
              </w:rPr>
              <w:t>16</w:t>
            </w:r>
          </w:p>
        </w:tc>
        <w:tc>
          <w:tcPr>
            <w:tcW w:w="720" w:type="dxa"/>
            <w:vAlign w:val="center"/>
          </w:tcPr>
          <w:p w:rsidR="009D5B7D" w:rsidRPr="003E11C3" w:rsidRDefault="009D5B7D" w:rsidP="00686434">
            <w:pPr>
              <w:jc w:val="center"/>
              <w:rPr>
                <w:bCs/>
                <w:szCs w:val="21"/>
              </w:rPr>
            </w:pPr>
            <w:r w:rsidRPr="003E11C3">
              <w:rPr>
                <w:bCs/>
                <w:szCs w:val="21"/>
              </w:rPr>
              <w:t>1</w:t>
            </w:r>
          </w:p>
        </w:tc>
        <w:tc>
          <w:tcPr>
            <w:tcW w:w="1949" w:type="dxa"/>
            <w:vAlign w:val="center"/>
          </w:tcPr>
          <w:p w:rsidR="009D5B7D" w:rsidRPr="003E11C3" w:rsidRDefault="009D5B7D" w:rsidP="00686434">
            <w:pPr>
              <w:jc w:val="center"/>
              <w:rPr>
                <w:bCs/>
                <w:szCs w:val="21"/>
              </w:rPr>
            </w:pPr>
            <w:r w:rsidRPr="003E11C3">
              <w:rPr>
                <w:rFonts w:hint="eastAsia"/>
                <w:bCs/>
                <w:szCs w:val="21"/>
              </w:rPr>
              <w:t>材料与冶金学院</w:t>
            </w:r>
          </w:p>
        </w:tc>
        <w:tc>
          <w:tcPr>
            <w:tcW w:w="1219" w:type="dxa"/>
            <w:vMerge w:val="restart"/>
            <w:vAlign w:val="center"/>
          </w:tcPr>
          <w:p w:rsidR="009D5B7D" w:rsidRPr="003E11C3" w:rsidRDefault="009D5B7D" w:rsidP="00686434">
            <w:pPr>
              <w:jc w:val="center"/>
              <w:rPr>
                <w:bCs/>
                <w:szCs w:val="21"/>
              </w:rPr>
            </w:pPr>
            <w:r w:rsidRPr="003E11C3">
              <w:rPr>
                <w:rFonts w:hint="eastAsia"/>
                <w:bCs/>
                <w:szCs w:val="21"/>
              </w:rPr>
              <w:t>考查</w:t>
            </w:r>
          </w:p>
          <w:p w:rsidR="009D5B7D" w:rsidRPr="003E11C3" w:rsidRDefault="009D5B7D" w:rsidP="00815D12">
            <w:pPr>
              <w:jc w:val="center"/>
              <w:rPr>
                <w:bCs/>
                <w:szCs w:val="21"/>
              </w:rPr>
            </w:pPr>
            <w:r>
              <w:rPr>
                <w:rFonts w:hint="eastAsia"/>
                <w:bCs/>
                <w:szCs w:val="21"/>
              </w:rPr>
              <w:t>（选修不少于</w:t>
            </w:r>
            <w:r>
              <w:rPr>
                <w:rFonts w:hint="eastAsia"/>
                <w:bCs/>
                <w:szCs w:val="21"/>
              </w:rPr>
              <w:t>4</w:t>
            </w:r>
            <w:r>
              <w:rPr>
                <w:rFonts w:hint="eastAsia"/>
                <w:bCs/>
                <w:szCs w:val="21"/>
              </w:rPr>
              <w:t>学分）</w:t>
            </w:r>
          </w:p>
        </w:tc>
      </w:tr>
      <w:tr w:rsidR="009D5B7D" w:rsidRPr="003E11C3" w:rsidTr="00F37299">
        <w:trPr>
          <w:trHeight w:val="567"/>
          <w:jc w:val="center"/>
        </w:trPr>
        <w:tc>
          <w:tcPr>
            <w:tcW w:w="609" w:type="dxa"/>
            <w:vMerge/>
            <w:vAlign w:val="center"/>
          </w:tcPr>
          <w:p w:rsidR="009D5B7D" w:rsidRPr="003E11C3" w:rsidRDefault="009D5B7D" w:rsidP="005D73DE">
            <w:pPr>
              <w:rPr>
                <w:b/>
                <w:bCs/>
                <w:szCs w:val="21"/>
              </w:rPr>
            </w:pPr>
          </w:p>
        </w:tc>
        <w:tc>
          <w:tcPr>
            <w:tcW w:w="1731" w:type="dxa"/>
            <w:gridSpan w:val="2"/>
          </w:tcPr>
          <w:p w:rsidR="009D5B7D" w:rsidRPr="003E11C3" w:rsidRDefault="009D5B7D" w:rsidP="00496560">
            <w:pPr>
              <w:jc w:val="center"/>
              <w:rPr>
                <w:szCs w:val="21"/>
              </w:rPr>
            </w:pPr>
            <w:r w:rsidRPr="003E11C3">
              <w:rPr>
                <w:bCs/>
                <w:szCs w:val="21"/>
              </w:rPr>
              <w:t>3112006</w:t>
            </w:r>
          </w:p>
        </w:tc>
        <w:tc>
          <w:tcPr>
            <w:tcW w:w="2262" w:type="dxa"/>
            <w:vAlign w:val="center"/>
          </w:tcPr>
          <w:p w:rsidR="009D5B7D" w:rsidRPr="003E11C3" w:rsidRDefault="009D5B7D" w:rsidP="00686434">
            <w:pPr>
              <w:jc w:val="center"/>
              <w:rPr>
                <w:bCs/>
                <w:szCs w:val="21"/>
              </w:rPr>
            </w:pPr>
            <w:r>
              <w:rPr>
                <w:rFonts w:hint="eastAsia"/>
                <w:bCs/>
                <w:szCs w:val="21"/>
              </w:rPr>
              <w:t>金属及耐火</w:t>
            </w:r>
            <w:r w:rsidRPr="003E11C3">
              <w:rPr>
                <w:rFonts w:hint="eastAsia"/>
                <w:bCs/>
                <w:szCs w:val="21"/>
              </w:rPr>
              <w:t>材料加工与应用</w:t>
            </w:r>
          </w:p>
        </w:tc>
        <w:tc>
          <w:tcPr>
            <w:tcW w:w="798" w:type="dxa"/>
            <w:vAlign w:val="center"/>
          </w:tcPr>
          <w:p w:rsidR="009D5B7D" w:rsidRPr="003E11C3" w:rsidRDefault="009D5B7D" w:rsidP="00686434">
            <w:pPr>
              <w:jc w:val="center"/>
              <w:rPr>
                <w:bCs/>
                <w:szCs w:val="21"/>
              </w:rPr>
            </w:pPr>
            <w:r w:rsidRPr="003E11C3">
              <w:rPr>
                <w:bCs/>
                <w:szCs w:val="21"/>
              </w:rPr>
              <w:t>1</w:t>
            </w:r>
          </w:p>
        </w:tc>
        <w:tc>
          <w:tcPr>
            <w:tcW w:w="720" w:type="dxa"/>
            <w:vAlign w:val="center"/>
          </w:tcPr>
          <w:p w:rsidR="009D5B7D" w:rsidRPr="003E11C3" w:rsidRDefault="009D5B7D" w:rsidP="00686434">
            <w:pPr>
              <w:jc w:val="center"/>
              <w:rPr>
                <w:bCs/>
                <w:szCs w:val="21"/>
              </w:rPr>
            </w:pPr>
            <w:r w:rsidRPr="003E11C3">
              <w:rPr>
                <w:bCs/>
                <w:szCs w:val="21"/>
              </w:rPr>
              <w:t>16</w:t>
            </w:r>
          </w:p>
        </w:tc>
        <w:tc>
          <w:tcPr>
            <w:tcW w:w="720" w:type="dxa"/>
            <w:vAlign w:val="center"/>
          </w:tcPr>
          <w:p w:rsidR="009D5B7D" w:rsidRPr="003E11C3" w:rsidRDefault="009D5B7D" w:rsidP="00686434">
            <w:pPr>
              <w:jc w:val="center"/>
              <w:rPr>
                <w:bCs/>
                <w:szCs w:val="21"/>
              </w:rPr>
            </w:pPr>
            <w:r w:rsidRPr="003E11C3">
              <w:rPr>
                <w:bCs/>
                <w:szCs w:val="21"/>
              </w:rPr>
              <w:t>1</w:t>
            </w:r>
          </w:p>
        </w:tc>
        <w:tc>
          <w:tcPr>
            <w:tcW w:w="1949" w:type="dxa"/>
            <w:vAlign w:val="center"/>
          </w:tcPr>
          <w:p w:rsidR="009D5B7D" w:rsidRPr="003E11C3" w:rsidRDefault="009D5B7D" w:rsidP="00686434">
            <w:pPr>
              <w:jc w:val="center"/>
              <w:rPr>
                <w:bCs/>
                <w:szCs w:val="21"/>
              </w:rPr>
            </w:pPr>
            <w:r w:rsidRPr="003E11C3">
              <w:rPr>
                <w:rFonts w:hint="eastAsia"/>
                <w:bCs/>
                <w:szCs w:val="21"/>
              </w:rPr>
              <w:t>材料与冶金学院</w:t>
            </w:r>
          </w:p>
        </w:tc>
        <w:tc>
          <w:tcPr>
            <w:tcW w:w="1219" w:type="dxa"/>
            <w:vMerge/>
            <w:vAlign w:val="center"/>
          </w:tcPr>
          <w:p w:rsidR="009D5B7D" w:rsidRPr="003E11C3" w:rsidRDefault="009D5B7D" w:rsidP="00815D12">
            <w:pPr>
              <w:jc w:val="center"/>
              <w:rPr>
                <w:bCs/>
                <w:szCs w:val="21"/>
              </w:rPr>
            </w:pPr>
          </w:p>
        </w:tc>
      </w:tr>
      <w:tr w:rsidR="009D5B7D" w:rsidRPr="003E11C3" w:rsidTr="00F37299">
        <w:trPr>
          <w:trHeight w:val="567"/>
          <w:jc w:val="center"/>
        </w:trPr>
        <w:tc>
          <w:tcPr>
            <w:tcW w:w="609" w:type="dxa"/>
            <w:vMerge/>
            <w:vAlign w:val="center"/>
          </w:tcPr>
          <w:p w:rsidR="009D5B7D" w:rsidRPr="003E11C3" w:rsidRDefault="009D5B7D" w:rsidP="005D73DE">
            <w:pPr>
              <w:rPr>
                <w:b/>
                <w:bCs/>
                <w:szCs w:val="21"/>
              </w:rPr>
            </w:pPr>
          </w:p>
        </w:tc>
        <w:tc>
          <w:tcPr>
            <w:tcW w:w="1731" w:type="dxa"/>
            <w:gridSpan w:val="2"/>
          </w:tcPr>
          <w:p w:rsidR="009D5B7D" w:rsidRPr="003E11C3" w:rsidRDefault="009D5B7D" w:rsidP="00496560">
            <w:pPr>
              <w:jc w:val="center"/>
              <w:rPr>
                <w:szCs w:val="21"/>
              </w:rPr>
            </w:pPr>
            <w:r w:rsidRPr="003E11C3">
              <w:rPr>
                <w:bCs/>
                <w:szCs w:val="21"/>
              </w:rPr>
              <w:t>3112007</w:t>
            </w:r>
          </w:p>
        </w:tc>
        <w:tc>
          <w:tcPr>
            <w:tcW w:w="2262" w:type="dxa"/>
            <w:vAlign w:val="center"/>
          </w:tcPr>
          <w:p w:rsidR="009D5B7D" w:rsidRPr="003E11C3" w:rsidRDefault="009D5B7D" w:rsidP="00686434">
            <w:pPr>
              <w:jc w:val="center"/>
              <w:rPr>
                <w:bCs/>
                <w:szCs w:val="21"/>
              </w:rPr>
            </w:pPr>
            <w:r w:rsidRPr="003E11C3">
              <w:rPr>
                <w:rFonts w:hint="eastAsia"/>
                <w:bCs/>
                <w:szCs w:val="21"/>
              </w:rPr>
              <w:t>现代有色金属冶金</w:t>
            </w:r>
          </w:p>
        </w:tc>
        <w:tc>
          <w:tcPr>
            <w:tcW w:w="798" w:type="dxa"/>
            <w:vAlign w:val="center"/>
          </w:tcPr>
          <w:p w:rsidR="009D5B7D" w:rsidRPr="003E11C3" w:rsidRDefault="009D5B7D" w:rsidP="00686434">
            <w:pPr>
              <w:jc w:val="center"/>
              <w:rPr>
                <w:bCs/>
                <w:szCs w:val="21"/>
              </w:rPr>
            </w:pPr>
            <w:r w:rsidRPr="003E11C3">
              <w:rPr>
                <w:bCs/>
                <w:szCs w:val="21"/>
              </w:rPr>
              <w:t>1</w:t>
            </w:r>
          </w:p>
        </w:tc>
        <w:tc>
          <w:tcPr>
            <w:tcW w:w="720" w:type="dxa"/>
            <w:vAlign w:val="center"/>
          </w:tcPr>
          <w:p w:rsidR="009D5B7D" w:rsidRPr="003E11C3" w:rsidRDefault="009D5B7D" w:rsidP="00686434">
            <w:pPr>
              <w:jc w:val="center"/>
              <w:rPr>
                <w:bCs/>
                <w:szCs w:val="21"/>
              </w:rPr>
            </w:pPr>
            <w:r w:rsidRPr="003E11C3">
              <w:rPr>
                <w:bCs/>
                <w:szCs w:val="21"/>
              </w:rPr>
              <w:t>16</w:t>
            </w:r>
          </w:p>
        </w:tc>
        <w:tc>
          <w:tcPr>
            <w:tcW w:w="720" w:type="dxa"/>
            <w:vAlign w:val="center"/>
          </w:tcPr>
          <w:p w:rsidR="009D5B7D" w:rsidRPr="003E11C3" w:rsidRDefault="009D5B7D" w:rsidP="00686434">
            <w:pPr>
              <w:jc w:val="center"/>
              <w:rPr>
                <w:bCs/>
                <w:szCs w:val="21"/>
              </w:rPr>
            </w:pPr>
            <w:r w:rsidRPr="003E11C3">
              <w:rPr>
                <w:bCs/>
                <w:szCs w:val="21"/>
              </w:rPr>
              <w:t>1</w:t>
            </w:r>
          </w:p>
        </w:tc>
        <w:tc>
          <w:tcPr>
            <w:tcW w:w="1949" w:type="dxa"/>
            <w:vAlign w:val="center"/>
          </w:tcPr>
          <w:p w:rsidR="009D5B7D" w:rsidRPr="003E11C3" w:rsidRDefault="009D5B7D" w:rsidP="00686434">
            <w:pPr>
              <w:jc w:val="center"/>
              <w:rPr>
                <w:bCs/>
                <w:szCs w:val="21"/>
              </w:rPr>
            </w:pPr>
            <w:r w:rsidRPr="003E11C3">
              <w:rPr>
                <w:rFonts w:hint="eastAsia"/>
                <w:bCs/>
                <w:szCs w:val="21"/>
              </w:rPr>
              <w:t>材料与冶金学院</w:t>
            </w:r>
          </w:p>
        </w:tc>
        <w:tc>
          <w:tcPr>
            <w:tcW w:w="1219" w:type="dxa"/>
            <w:vMerge/>
            <w:vAlign w:val="center"/>
          </w:tcPr>
          <w:p w:rsidR="009D5B7D" w:rsidRPr="003E11C3" w:rsidRDefault="009D5B7D" w:rsidP="00815D12">
            <w:pPr>
              <w:jc w:val="center"/>
              <w:rPr>
                <w:bCs/>
                <w:szCs w:val="21"/>
              </w:rPr>
            </w:pPr>
          </w:p>
        </w:tc>
      </w:tr>
      <w:tr w:rsidR="009D5B7D" w:rsidRPr="003E11C3" w:rsidTr="00F37299">
        <w:trPr>
          <w:trHeight w:val="567"/>
          <w:jc w:val="center"/>
        </w:trPr>
        <w:tc>
          <w:tcPr>
            <w:tcW w:w="609" w:type="dxa"/>
            <w:vMerge/>
            <w:vAlign w:val="center"/>
          </w:tcPr>
          <w:p w:rsidR="009D5B7D" w:rsidRPr="003E11C3" w:rsidRDefault="009D5B7D" w:rsidP="005D73DE">
            <w:pPr>
              <w:rPr>
                <w:b/>
                <w:bCs/>
                <w:szCs w:val="21"/>
              </w:rPr>
            </w:pPr>
          </w:p>
        </w:tc>
        <w:tc>
          <w:tcPr>
            <w:tcW w:w="1731" w:type="dxa"/>
            <w:gridSpan w:val="2"/>
          </w:tcPr>
          <w:p w:rsidR="009D5B7D" w:rsidRPr="003E11C3" w:rsidRDefault="009D5B7D" w:rsidP="00496560">
            <w:pPr>
              <w:jc w:val="center"/>
              <w:rPr>
                <w:szCs w:val="21"/>
              </w:rPr>
            </w:pPr>
            <w:r w:rsidRPr="003E11C3">
              <w:rPr>
                <w:bCs/>
                <w:szCs w:val="21"/>
              </w:rPr>
              <w:t>3112008</w:t>
            </w:r>
          </w:p>
        </w:tc>
        <w:tc>
          <w:tcPr>
            <w:tcW w:w="2262" w:type="dxa"/>
            <w:vAlign w:val="center"/>
          </w:tcPr>
          <w:p w:rsidR="009D5B7D" w:rsidRPr="003E11C3" w:rsidRDefault="009D5B7D" w:rsidP="00686434">
            <w:pPr>
              <w:jc w:val="center"/>
              <w:rPr>
                <w:bCs/>
                <w:szCs w:val="21"/>
              </w:rPr>
            </w:pPr>
            <w:r w:rsidRPr="003E11C3">
              <w:rPr>
                <w:bCs/>
                <w:szCs w:val="21"/>
              </w:rPr>
              <w:t>冶金资源综合利用</w:t>
            </w:r>
          </w:p>
        </w:tc>
        <w:tc>
          <w:tcPr>
            <w:tcW w:w="798" w:type="dxa"/>
            <w:vAlign w:val="center"/>
          </w:tcPr>
          <w:p w:rsidR="009D5B7D" w:rsidRPr="003E11C3" w:rsidRDefault="009D5B7D" w:rsidP="00686434">
            <w:pPr>
              <w:jc w:val="center"/>
              <w:rPr>
                <w:bCs/>
                <w:szCs w:val="21"/>
              </w:rPr>
            </w:pPr>
            <w:r w:rsidRPr="003E11C3">
              <w:rPr>
                <w:bCs/>
                <w:szCs w:val="21"/>
              </w:rPr>
              <w:t>1</w:t>
            </w:r>
          </w:p>
        </w:tc>
        <w:tc>
          <w:tcPr>
            <w:tcW w:w="720" w:type="dxa"/>
            <w:vAlign w:val="center"/>
          </w:tcPr>
          <w:p w:rsidR="009D5B7D" w:rsidRPr="003E11C3" w:rsidRDefault="009D5B7D" w:rsidP="00686434">
            <w:pPr>
              <w:jc w:val="center"/>
              <w:rPr>
                <w:bCs/>
                <w:szCs w:val="21"/>
              </w:rPr>
            </w:pPr>
            <w:r w:rsidRPr="003E11C3">
              <w:rPr>
                <w:bCs/>
                <w:szCs w:val="21"/>
              </w:rPr>
              <w:t>16</w:t>
            </w:r>
          </w:p>
        </w:tc>
        <w:tc>
          <w:tcPr>
            <w:tcW w:w="720" w:type="dxa"/>
            <w:vAlign w:val="center"/>
          </w:tcPr>
          <w:p w:rsidR="009D5B7D" w:rsidRPr="003E11C3" w:rsidRDefault="009D5B7D" w:rsidP="00686434">
            <w:pPr>
              <w:jc w:val="center"/>
              <w:rPr>
                <w:bCs/>
                <w:szCs w:val="21"/>
              </w:rPr>
            </w:pPr>
            <w:r w:rsidRPr="003E11C3">
              <w:rPr>
                <w:bCs/>
                <w:szCs w:val="21"/>
              </w:rPr>
              <w:t>1</w:t>
            </w:r>
          </w:p>
        </w:tc>
        <w:tc>
          <w:tcPr>
            <w:tcW w:w="1949" w:type="dxa"/>
            <w:vAlign w:val="center"/>
          </w:tcPr>
          <w:p w:rsidR="009D5B7D" w:rsidRPr="003E11C3" w:rsidRDefault="009D5B7D" w:rsidP="00686434">
            <w:pPr>
              <w:jc w:val="center"/>
              <w:rPr>
                <w:bCs/>
                <w:szCs w:val="21"/>
              </w:rPr>
            </w:pPr>
            <w:r w:rsidRPr="003E11C3">
              <w:rPr>
                <w:rFonts w:hint="eastAsia"/>
                <w:bCs/>
                <w:szCs w:val="21"/>
              </w:rPr>
              <w:t>材料与冶金学院</w:t>
            </w:r>
          </w:p>
        </w:tc>
        <w:tc>
          <w:tcPr>
            <w:tcW w:w="1219" w:type="dxa"/>
            <w:vMerge/>
            <w:vAlign w:val="center"/>
          </w:tcPr>
          <w:p w:rsidR="009D5B7D" w:rsidRPr="003E11C3" w:rsidRDefault="009D5B7D" w:rsidP="00815D12">
            <w:pPr>
              <w:jc w:val="center"/>
              <w:rPr>
                <w:bCs/>
                <w:szCs w:val="21"/>
              </w:rPr>
            </w:pPr>
          </w:p>
        </w:tc>
      </w:tr>
      <w:tr w:rsidR="009D5B7D" w:rsidRPr="003E11C3" w:rsidTr="00F37299">
        <w:trPr>
          <w:trHeight w:val="567"/>
          <w:jc w:val="center"/>
        </w:trPr>
        <w:tc>
          <w:tcPr>
            <w:tcW w:w="609" w:type="dxa"/>
            <w:vMerge/>
            <w:vAlign w:val="center"/>
          </w:tcPr>
          <w:p w:rsidR="009D5B7D" w:rsidRPr="003E11C3" w:rsidRDefault="009D5B7D" w:rsidP="005D73DE">
            <w:pPr>
              <w:rPr>
                <w:b/>
                <w:bCs/>
                <w:szCs w:val="21"/>
              </w:rPr>
            </w:pPr>
          </w:p>
        </w:tc>
        <w:tc>
          <w:tcPr>
            <w:tcW w:w="1731" w:type="dxa"/>
            <w:gridSpan w:val="2"/>
          </w:tcPr>
          <w:p w:rsidR="009D5B7D" w:rsidRPr="003E11C3" w:rsidRDefault="009D5B7D" w:rsidP="00496560">
            <w:pPr>
              <w:jc w:val="center"/>
              <w:rPr>
                <w:szCs w:val="21"/>
              </w:rPr>
            </w:pPr>
            <w:r w:rsidRPr="003E11C3">
              <w:rPr>
                <w:bCs/>
                <w:szCs w:val="21"/>
              </w:rPr>
              <w:t>3112009</w:t>
            </w:r>
          </w:p>
        </w:tc>
        <w:tc>
          <w:tcPr>
            <w:tcW w:w="2262" w:type="dxa"/>
            <w:vAlign w:val="center"/>
          </w:tcPr>
          <w:p w:rsidR="009D5B7D" w:rsidRPr="003E11C3" w:rsidRDefault="009D5B7D" w:rsidP="00686434">
            <w:pPr>
              <w:jc w:val="center"/>
              <w:rPr>
                <w:bCs/>
                <w:szCs w:val="21"/>
              </w:rPr>
            </w:pPr>
            <w:r w:rsidRPr="003E11C3">
              <w:rPr>
                <w:rFonts w:hint="eastAsia"/>
                <w:bCs/>
                <w:szCs w:val="21"/>
              </w:rPr>
              <w:t>冶金过程模拟</w:t>
            </w:r>
          </w:p>
          <w:p w:rsidR="009D5B7D" w:rsidRPr="003E11C3" w:rsidRDefault="009D5B7D" w:rsidP="00686434">
            <w:pPr>
              <w:jc w:val="center"/>
              <w:rPr>
                <w:bCs/>
                <w:szCs w:val="21"/>
              </w:rPr>
            </w:pPr>
            <w:r w:rsidRPr="003E11C3">
              <w:rPr>
                <w:rFonts w:hint="eastAsia"/>
                <w:bCs/>
                <w:szCs w:val="21"/>
              </w:rPr>
              <w:t>与人工智能</w:t>
            </w:r>
          </w:p>
        </w:tc>
        <w:tc>
          <w:tcPr>
            <w:tcW w:w="798" w:type="dxa"/>
            <w:vAlign w:val="center"/>
          </w:tcPr>
          <w:p w:rsidR="009D5B7D" w:rsidRPr="003E11C3" w:rsidRDefault="009D5B7D" w:rsidP="00686434">
            <w:pPr>
              <w:jc w:val="center"/>
              <w:rPr>
                <w:bCs/>
                <w:szCs w:val="21"/>
              </w:rPr>
            </w:pPr>
            <w:r w:rsidRPr="003E11C3">
              <w:rPr>
                <w:bCs/>
                <w:szCs w:val="21"/>
              </w:rPr>
              <w:t>1</w:t>
            </w:r>
          </w:p>
        </w:tc>
        <w:tc>
          <w:tcPr>
            <w:tcW w:w="720" w:type="dxa"/>
            <w:vAlign w:val="center"/>
          </w:tcPr>
          <w:p w:rsidR="009D5B7D" w:rsidRPr="003E11C3" w:rsidRDefault="009D5B7D" w:rsidP="00686434">
            <w:pPr>
              <w:jc w:val="center"/>
              <w:rPr>
                <w:bCs/>
                <w:szCs w:val="21"/>
              </w:rPr>
            </w:pPr>
            <w:r w:rsidRPr="003E11C3">
              <w:rPr>
                <w:bCs/>
                <w:szCs w:val="21"/>
              </w:rPr>
              <w:t>16</w:t>
            </w:r>
          </w:p>
        </w:tc>
        <w:tc>
          <w:tcPr>
            <w:tcW w:w="720" w:type="dxa"/>
            <w:vAlign w:val="center"/>
          </w:tcPr>
          <w:p w:rsidR="009D5B7D" w:rsidRPr="003E11C3" w:rsidRDefault="009D5B7D" w:rsidP="00686434">
            <w:pPr>
              <w:jc w:val="center"/>
              <w:rPr>
                <w:bCs/>
                <w:szCs w:val="21"/>
              </w:rPr>
            </w:pPr>
            <w:r w:rsidRPr="003E11C3">
              <w:rPr>
                <w:bCs/>
                <w:szCs w:val="21"/>
              </w:rPr>
              <w:t>1</w:t>
            </w:r>
          </w:p>
        </w:tc>
        <w:tc>
          <w:tcPr>
            <w:tcW w:w="1949" w:type="dxa"/>
            <w:vAlign w:val="center"/>
          </w:tcPr>
          <w:p w:rsidR="009D5B7D" w:rsidRPr="003E11C3" w:rsidRDefault="009D5B7D" w:rsidP="00686434">
            <w:pPr>
              <w:jc w:val="center"/>
              <w:rPr>
                <w:bCs/>
                <w:szCs w:val="21"/>
              </w:rPr>
            </w:pPr>
            <w:r w:rsidRPr="003E11C3">
              <w:rPr>
                <w:rFonts w:hint="eastAsia"/>
                <w:bCs/>
                <w:szCs w:val="21"/>
              </w:rPr>
              <w:t>材料与冶金学院</w:t>
            </w:r>
          </w:p>
        </w:tc>
        <w:tc>
          <w:tcPr>
            <w:tcW w:w="1219" w:type="dxa"/>
            <w:vMerge/>
            <w:vAlign w:val="center"/>
          </w:tcPr>
          <w:p w:rsidR="009D5B7D" w:rsidRPr="003E11C3" w:rsidRDefault="009D5B7D" w:rsidP="00815D12">
            <w:pPr>
              <w:jc w:val="center"/>
              <w:rPr>
                <w:bCs/>
                <w:szCs w:val="21"/>
              </w:rPr>
            </w:pPr>
          </w:p>
        </w:tc>
      </w:tr>
      <w:tr w:rsidR="009D5B7D" w:rsidRPr="003E11C3" w:rsidTr="00F37299">
        <w:trPr>
          <w:trHeight w:val="567"/>
          <w:jc w:val="center"/>
        </w:trPr>
        <w:tc>
          <w:tcPr>
            <w:tcW w:w="609" w:type="dxa"/>
            <w:vMerge/>
            <w:vAlign w:val="center"/>
          </w:tcPr>
          <w:p w:rsidR="009D5B7D" w:rsidRPr="003E11C3" w:rsidRDefault="009D5B7D" w:rsidP="005D73DE">
            <w:pPr>
              <w:rPr>
                <w:b/>
                <w:bCs/>
                <w:szCs w:val="21"/>
              </w:rPr>
            </w:pPr>
          </w:p>
        </w:tc>
        <w:tc>
          <w:tcPr>
            <w:tcW w:w="1731" w:type="dxa"/>
            <w:gridSpan w:val="2"/>
          </w:tcPr>
          <w:p w:rsidR="009D5B7D" w:rsidRPr="003E11C3" w:rsidRDefault="009D5B7D" w:rsidP="00496560">
            <w:pPr>
              <w:jc w:val="center"/>
              <w:rPr>
                <w:szCs w:val="21"/>
              </w:rPr>
            </w:pPr>
            <w:r w:rsidRPr="003E11C3">
              <w:rPr>
                <w:bCs/>
                <w:szCs w:val="21"/>
              </w:rPr>
              <w:t>3112010</w:t>
            </w:r>
          </w:p>
        </w:tc>
        <w:tc>
          <w:tcPr>
            <w:tcW w:w="2262" w:type="dxa"/>
            <w:vAlign w:val="center"/>
          </w:tcPr>
          <w:p w:rsidR="009D5B7D" w:rsidRPr="003E11C3" w:rsidRDefault="009D5B7D" w:rsidP="00686434">
            <w:pPr>
              <w:jc w:val="center"/>
              <w:rPr>
                <w:bCs/>
                <w:szCs w:val="21"/>
              </w:rPr>
            </w:pPr>
            <w:r w:rsidRPr="003E11C3">
              <w:rPr>
                <w:bCs/>
                <w:szCs w:val="21"/>
              </w:rPr>
              <w:t>冶金检测分析</w:t>
            </w:r>
            <w:r w:rsidRPr="003E11C3">
              <w:rPr>
                <w:rFonts w:hint="eastAsia"/>
                <w:bCs/>
                <w:szCs w:val="21"/>
              </w:rPr>
              <w:t>方法</w:t>
            </w:r>
          </w:p>
        </w:tc>
        <w:tc>
          <w:tcPr>
            <w:tcW w:w="798" w:type="dxa"/>
            <w:vAlign w:val="center"/>
          </w:tcPr>
          <w:p w:rsidR="009D5B7D" w:rsidRPr="003E11C3" w:rsidRDefault="009D5B7D" w:rsidP="00686434">
            <w:pPr>
              <w:jc w:val="center"/>
              <w:rPr>
                <w:bCs/>
                <w:szCs w:val="21"/>
              </w:rPr>
            </w:pPr>
            <w:r w:rsidRPr="003E11C3">
              <w:rPr>
                <w:bCs/>
                <w:szCs w:val="21"/>
              </w:rPr>
              <w:t>1</w:t>
            </w:r>
          </w:p>
        </w:tc>
        <w:tc>
          <w:tcPr>
            <w:tcW w:w="720" w:type="dxa"/>
            <w:vAlign w:val="center"/>
          </w:tcPr>
          <w:p w:rsidR="009D5B7D" w:rsidRPr="003E11C3" w:rsidRDefault="009D5B7D" w:rsidP="00686434">
            <w:pPr>
              <w:jc w:val="center"/>
              <w:rPr>
                <w:bCs/>
                <w:szCs w:val="21"/>
              </w:rPr>
            </w:pPr>
            <w:r w:rsidRPr="003E11C3">
              <w:rPr>
                <w:bCs/>
                <w:szCs w:val="21"/>
              </w:rPr>
              <w:t>16</w:t>
            </w:r>
          </w:p>
        </w:tc>
        <w:tc>
          <w:tcPr>
            <w:tcW w:w="720" w:type="dxa"/>
            <w:vAlign w:val="center"/>
          </w:tcPr>
          <w:p w:rsidR="009D5B7D" w:rsidRPr="003E11C3" w:rsidRDefault="009D5B7D" w:rsidP="00686434">
            <w:pPr>
              <w:jc w:val="center"/>
              <w:rPr>
                <w:bCs/>
                <w:szCs w:val="21"/>
              </w:rPr>
            </w:pPr>
            <w:r w:rsidRPr="003E11C3">
              <w:rPr>
                <w:bCs/>
                <w:szCs w:val="21"/>
              </w:rPr>
              <w:t>1</w:t>
            </w:r>
          </w:p>
        </w:tc>
        <w:tc>
          <w:tcPr>
            <w:tcW w:w="1949" w:type="dxa"/>
            <w:vAlign w:val="center"/>
          </w:tcPr>
          <w:p w:rsidR="009D5B7D" w:rsidRPr="003E11C3" w:rsidRDefault="009D5B7D" w:rsidP="00686434">
            <w:pPr>
              <w:jc w:val="center"/>
              <w:rPr>
                <w:bCs/>
                <w:szCs w:val="21"/>
              </w:rPr>
            </w:pPr>
            <w:r w:rsidRPr="003E11C3">
              <w:rPr>
                <w:rFonts w:hint="eastAsia"/>
                <w:bCs/>
                <w:szCs w:val="21"/>
              </w:rPr>
              <w:t>材料与冶金学院</w:t>
            </w:r>
          </w:p>
        </w:tc>
        <w:tc>
          <w:tcPr>
            <w:tcW w:w="1219" w:type="dxa"/>
            <w:vMerge/>
            <w:vAlign w:val="center"/>
          </w:tcPr>
          <w:p w:rsidR="009D5B7D" w:rsidRPr="003E11C3" w:rsidRDefault="009D5B7D" w:rsidP="00815D12">
            <w:pPr>
              <w:jc w:val="center"/>
              <w:rPr>
                <w:bCs/>
                <w:szCs w:val="21"/>
              </w:rPr>
            </w:pPr>
          </w:p>
        </w:tc>
      </w:tr>
      <w:tr w:rsidR="009D5B7D" w:rsidRPr="003E11C3" w:rsidTr="00F37299">
        <w:trPr>
          <w:trHeight w:val="567"/>
          <w:jc w:val="center"/>
        </w:trPr>
        <w:tc>
          <w:tcPr>
            <w:tcW w:w="609" w:type="dxa"/>
            <w:vMerge/>
            <w:vAlign w:val="center"/>
          </w:tcPr>
          <w:p w:rsidR="009D5B7D" w:rsidRPr="003E11C3" w:rsidRDefault="009D5B7D" w:rsidP="005D73DE">
            <w:pPr>
              <w:rPr>
                <w:b/>
                <w:bCs/>
                <w:szCs w:val="21"/>
              </w:rPr>
            </w:pPr>
          </w:p>
        </w:tc>
        <w:tc>
          <w:tcPr>
            <w:tcW w:w="1731" w:type="dxa"/>
            <w:gridSpan w:val="2"/>
          </w:tcPr>
          <w:p w:rsidR="009D5B7D" w:rsidRPr="003E11C3" w:rsidRDefault="009D5B7D" w:rsidP="00ED0963">
            <w:pPr>
              <w:jc w:val="center"/>
              <w:rPr>
                <w:bCs/>
                <w:szCs w:val="21"/>
              </w:rPr>
            </w:pPr>
            <w:r w:rsidRPr="003E11C3">
              <w:rPr>
                <w:bCs/>
                <w:szCs w:val="21"/>
              </w:rPr>
              <w:t>311201</w:t>
            </w:r>
            <w:r>
              <w:rPr>
                <w:rFonts w:hint="eastAsia"/>
                <w:bCs/>
                <w:szCs w:val="21"/>
              </w:rPr>
              <w:t>1</w:t>
            </w:r>
          </w:p>
        </w:tc>
        <w:tc>
          <w:tcPr>
            <w:tcW w:w="2262" w:type="dxa"/>
            <w:vAlign w:val="center"/>
          </w:tcPr>
          <w:p w:rsidR="009D5B7D" w:rsidRPr="003E11C3" w:rsidRDefault="009D5B7D" w:rsidP="00686434">
            <w:pPr>
              <w:jc w:val="center"/>
              <w:rPr>
                <w:bCs/>
                <w:szCs w:val="21"/>
              </w:rPr>
            </w:pPr>
            <w:r>
              <w:rPr>
                <w:bCs/>
                <w:szCs w:val="21"/>
              </w:rPr>
              <w:t>科技论文写作</w:t>
            </w:r>
            <w:r>
              <w:rPr>
                <w:rFonts w:hint="eastAsia"/>
                <w:bCs/>
                <w:szCs w:val="21"/>
              </w:rPr>
              <w:t>（双语）</w:t>
            </w:r>
          </w:p>
        </w:tc>
        <w:tc>
          <w:tcPr>
            <w:tcW w:w="798" w:type="dxa"/>
            <w:vAlign w:val="center"/>
          </w:tcPr>
          <w:p w:rsidR="009D5B7D" w:rsidRPr="003E11C3" w:rsidRDefault="009D5B7D" w:rsidP="00686434">
            <w:pPr>
              <w:jc w:val="center"/>
              <w:rPr>
                <w:bCs/>
                <w:szCs w:val="21"/>
              </w:rPr>
            </w:pPr>
            <w:r>
              <w:rPr>
                <w:rFonts w:hint="eastAsia"/>
                <w:bCs/>
                <w:szCs w:val="21"/>
              </w:rPr>
              <w:t>1</w:t>
            </w:r>
          </w:p>
        </w:tc>
        <w:tc>
          <w:tcPr>
            <w:tcW w:w="720" w:type="dxa"/>
            <w:vAlign w:val="center"/>
          </w:tcPr>
          <w:p w:rsidR="009D5B7D" w:rsidRPr="003E11C3" w:rsidRDefault="009D5B7D" w:rsidP="00686434">
            <w:pPr>
              <w:jc w:val="center"/>
              <w:rPr>
                <w:bCs/>
                <w:szCs w:val="21"/>
              </w:rPr>
            </w:pPr>
            <w:r>
              <w:rPr>
                <w:rFonts w:hint="eastAsia"/>
                <w:bCs/>
                <w:szCs w:val="21"/>
              </w:rPr>
              <w:t>16</w:t>
            </w:r>
          </w:p>
        </w:tc>
        <w:tc>
          <w:tcPr>
            <w:tcW w:w="720" w:type="dxa"/>
            <w:vAlign w:val="center"/>
          </w:tcPr>
          <w:p w:rsidR="009D5B7D" w:rsidRPr="003E11C3" w:rsidRDefault="009D5B7D" w:rsidP="00686434">
            <w:pPr>
              <w:jc w:val="center"/>
              <w:rPr>
                <w:bCs/>
                <w:szCs w:val="21"/>
              </w:rPr>
            </w:pPr>
            <w:r>
              <w:rPr>
                <w:rFonts w:hint="eastAsia"/>
                <w:bCs/>
                <w:szCs w:val="21"/>
              </w:rPr>
              <w:t>1</w:t>
            </w:r>
          </w:p>
        </w:tc>
        <w:tc>
          <w:tcPr>
            <w:tcW w:w="1949" w:type="dxa"/>
            <w:vAlign w:val="center"/>
          </w:tcPr>
          <w:p w:rsidR="009D5B7D" w:rsidRPr="003E11C3" w:rsidRDefault="009D5B7D" w:rsidP="00815D12">
            <w:pPr>
              <w:jc w:val="center"/>
              <w:rPr>
                <w:bCs/>
                <w:szCs w:val="21"/>
              </w:rPr>
            </w:pPr>
            <w:r w:rsidRPr="003E11C3">
              <w:rPr>
                <w:rFonts w:hint="eastAsia"/>
                <w:bCs/>
                <w:szCs w:val="21"/>
              </w:rPr>
              <w:t>材料与冶金学院</w:t>
            </w:r>
          </w:p>
        </w:tc>
        <w:tc>
          <w:tcPr>
            <w:tcW w:w="1219" w:type="dxa"/>
            <w:vMerge/>
            <w:vAlign w:val="center"/>
          </w:tcPr>
          <w:p w:rsidR="009D5B7D" w:rsidRPr="003E11C3" w:rsidRDefault="009D5B7D" w:rsidP="00815D12">
            <w:pPr>
              <w:jc w:val="center"/>
              <w:rPr>
                <w:bCs/>
                <w:szCs w:val="21"/>
              </w:rPr>
            </w:pPr>
          </w:p>
        </w:tc>
      </w:tr>
      <w:tr w:rsidR="009D5B7D" w:rsidRPr="003E11C3" w:rsidTr="00F37299">
        <w:trPr>
          <w:trHeight w:val="567"/>
          <w:jc w:val="center"/>
        </w:trPr>
        <w:tc>
          <w:tcPr>
            <w:tcW w:w="609" w:type="dxa"/>
            <w:vMerge/>
            <w:vAlign w:val="center"/>
          </w:tcPr>
          <w:p w:rsidR="009D5B7D" w:rsidRPr="003E11C3" w:rsidRDefault="009D5B7D" w:rsidP="005D73DE">
            <w:pPr>
              <w:rPr>
                <w:b/>
                <w:bCs/>
                <w:szCs w:val="21"/>
              </w:rPr>
            </w:pPr>
          </w:p>
        </w:tc>
        <w:tc>
          <w:tcPr>
            <w:tcW w:w="1731" w:type="dxa"/>
            <w:gridSpan w:val="2"/>
          </w:tcPr>
          <w:p w:rsidR="009D5B7D" w:rsidRPr="003E11C3" w:rsidRDefault="009D5B7D" w:rsidP="00ED0963">
            <w:pPr>
              <w:jc w:val="center"/>
              <w:rPr>
                <w:bCs/>
                <w:szCs w:val="21"/>
              </w:rPr>
            </w:pPr>
            <w:r>
              <w:rPr>
                <w:rFonts w:hint="eastAsia"/>
                <w:bCs/>
                <w:szCs w:val="21"/>
              </w:rPr>
              <w:t>0412001</w:t>
            </w:r>
          </w:p>
        </w:tc>
        <w:tc>
          <w:tcPr>
            <w:tcW w:w="2262" w:type="dxa"/>
            <w:vAlign w:val="center"/>
          </w:tcPr>
          <w:p w:rsidR="009D5B7D" w:rsidRDefault="009D5B7D" w:rsidP="00686434">
            <w:pPr>
              <w:jc w:val="center"/>
              <w:rPr>
                <w:bCs/>
                <w:szCs w:val="21"/>
              </w:rPr>
            </w:pPr>
            <w:r>
              <w:rPr>
                <w:rFonts w:hint="eastAsia"/>
                <w:bCs/>
                <w:szCs w:val="21"/>
              </w:rPr>
              <w:t>马克思主义经典著作选读</w:t>
            </w:r>
          </w:p>
        </w:tc>
        <w:tc>
          <w:tcPr>
            <w:tcW w:w="798" w:type="dxa"/>
            <w:vAlign w:val="center"/>
          </w:tcPr>
          <w:p w:rsidR="009D5B7D" w:rsidRPr="009D5B7D" w:rsidRDefault="009D5B7D" w:rsidP="00686434">
            <w:pPr>
              <w:jc w:val="center"/>
              <w:rPr>
                <w:rFonts w:hint="eastAsia"/>
                <w:bCs/>
                <w:szCs w:val="21"/>
              </w:rPr>
            </w:pPr>
            <w:r>
              <w:rPr>
                <w:rFonts w:hint="eastAsia"/>
                <w:bCs/>
                <w:szCs w:val="21"/>
              </w:rPr>
              <w:t>1</w:t>
            </w:r>
          </w:p>
        </w:tc>
        <w:tc>
          <w:tcPr>
            <w:tcW w:w="720" w:type="dxa"/>
            <w:vAlign w:val="center"/>
          </w:tcPr>
          <w:p w:rsidR="009D5B7D" w:rsidRDefault="009D5B7D" w:rsidP="00686434">
            <w:pPr>
              <w:jc w:val="center"/>
              <w:rPr>
                <w:rFonts w:hint="eastAsia"/>
                <w:bCs/>
                <w:szCs w:val="21"/>
              </w:rPr>
            </w:pPr>
            <w:r>
              <w:rPr>
                <w:rFonts w:hint="eastAsia"/>
                <w:bCs/>
                <w:szCs w:val="21"/>
              </w:rPr>
              <w:t>24</w:t>
            </w:r>
          </w:p>
        </w:tc>
        <w:tc>
          <w:tcPr>
            <w:tcW w:w="720" w:type="dxa"/>
            <w:vAlign w:val="center"/>
          </w:tcPr>
          <w:p w:rsidR="009D5B7D" w:rsidRDefault="009D5B7D" w:rsidP="00686434">
            <w:pPr>
              <w:jc w:val="center"/>
              <w:rPr>
                <w:rFonts w:hint="eastAsia"/>
                <w:bCs/>
                <w:szCs w:val="21"/>
              </w:rPr>
            </w:pPr>
            <w:r>
              <w:rPr>
                <w:rFonts w:hint="eastAsia"/>
                <w:bCs/>
                <w:szCs w:val="21"/>
              </w:rPr>
              <w:t>1.5</w:t>
            </w:r>
          </w:p>
        </w:tc>
        <w:tc>
          <w:tcPr>
            <w:tcW w:w="1949" w:type="dxa"/>
            <w:vAlign w:val="center"/>
          </w:tcPr>
          <w:p w:rsidR="009D5B7D" w:rsidRPr="003E11C3" w:rsidRDefault="009D5B7D" w:rsidP="00815D12">
            <w:pPr>
              <w:jc w:val="center"/>
              <w:rPr>
                <w:rFonts w:hint="eastAsia"/>
                <w:bCs/>
                <w:szCs w:val="21"/>
              </w:rPr>
            </w:pPr>
            <w:r w:rsidRPr="003E11C3">
              <w:rPr>
                <w:rFonts w:hint="eastAsia"/>
                <w:bCs/>
                <w:szCs w:val="21"/>
              </w:rPr>
              <w:t>马克思主义学院</w:t>
            </w:r>
          </w:p>
        </w:tc>
        <w:tc>
          <w:tcPr>
            <w:tcW w:w="1219" w:type="dxa"/>
            <w:vAlign w:val="center"/>
          </w:tcPr>
          <w:p w:rsidR="009D5B7D" w:rsidRPr="003E11C3" w:rsidRDefault="009D5B7D" w:rsidP="00815D12">
            <w:pPr>
              <w:jc w:val="center"/>
              <w:rPr>
                <w:rFonts w:hint="eastAsia"/>
                <w:bCs/>
                <w:szCs w:val="21"/>
              </w:rPr>
            </w:pPr>
            <w:r>
              <w:rPr>
                <w:rFonts w:hint="eastAsia"/>
                <w:bCs/>
                <w:szCs w:val="21"/>
              </w:rPr>
              <w:t>考试</w:t>
            </w:r>
          </w:p>
        </w:tc>
      </w:tr>
      <w:tr w:rsidR="00686434" w:rsidRPr="003E11C3" w:rsidTr="00686434">
        <w:trPr>
          <w:trHeight w:val="567"/>
          <w:jc w:val="center"/>
        </w:trPr>
        <w:tc>
          <w:tcPr>
            <w:tcW w:w="609" w:type="dxa"/>
            <w:vMerge w:val="restart"/>
            <w:vAlign w:val="center"/>
          </w:tcPr>
          <w:p w:rsidR="00686434" w:rsidRPr="003E11C3" w:rsidRDefault="00686434" w:rsidP="005D73DE">
            <w:pPr>
              <w:rPr>
                <w:b/>
                <w:bCs/>
                <w:szCs w:val="21"/>
              </w:rPr>
            </w:pPr>
            <w:r w:rsidRPr="003E11C3">
              <w:rPr>
                <w:rFonts w:hint="eastAsia"/>
                <w:b/>
                <w:bCs/>
                <w:szCs w:val="21"/>
              </w:rPr>
              <w:lastRenderedPageBreak/>
              <w:t>补修课</w:t>
            </w:r>
          </w:p>
        </w:tc>
        <w:tc>
          <w:tcPr>
            <w:tcW w:w="1731" w:type="dxa"/>
            <w:gridSpan w:val="2"/>
            <w:vAlign w:val="center"/>
          </w:tcPr>
          <w:p w:rsidR="00686434" w:rsidRPr="003E11C3" w:rsidRDefault="0005494A" w:rsidP="00ED0963">
            <w:pPr>
              <w:jc w:val="center"/>
              <w:rPr>
                <w:bCs/>
                <w:szCs w:val="21"/>
              </w:rPr>
            </w:pPr>
            <w:r w:rsidRPr="003E11C3">
              <w:rPr>
                <w:bCs/>
                <w:szCs w:val="21"/>
              </w:rPr>
              <w:t>311301</w:t>
            </w:r>
            <w:r w:rsidR="00ED0963">
              <w:rPr>
                <w:rFonts w:hint="eastAsia"/>
                <w:bCs/>
                <w:szCs w:val="21"/>
              </w:rPr>
              <w:t>2</w:t>
            </w:r>
          </w:p>
        </w:tc>
        <w:tc>
          <w:tcPr>
            <w:tcW w:w="2262" w:type="dxa"/>
            <w:vAlign w:val="center"/>
          </w:tcPr>
          <w:p w:rsidR="00686434" w:rsidRPr="003E11C3" w:rsidRDefault="00686434" w:rsidP="00686434">
            <w:pPr>
              <w:jc w:val="center"/>
              <w:rPr>
                <w:bCs/>
                <w:szCs w:val="21"/>
              </w:rPr>
            </w:pPr>
            <w:r w:rsidRPr="003E11C3">
              <w:rPr>
                <w:rFonts w:hint="eastAsia"/>
                <w:bCs/>
                <w:szCs w:val="21"/>
              </w:rPr>
              <w:t>钢铁冶金概论</w:t>
            </w:r>
          </w:p>
        </w:tc>
        <w:tc>
          <w:tcPr>
            <w:tcW w:w="798" w:type="dxa"/>
            <w:vAlign w:val="center"/>
          </w:tcPr>
          <w:p w:rsidR="00686434" w:rsidRPr="003E11C3" w:rsidRDefault="00686434" w:rsidP="00686434">
            <w:pPr>
              <w:jc w:val="center"/>
              <w:rPr>
                <w:bCs/>
                <w:szCs w:val="21"/>
              </w:rPr>
            </w:pPr>
          </w:p>
        </w:tc>
        <w:tc>
          <w:tcPr>
            <w:tcW w:w="720" w:type="dxa"/>
            <w:vAlign w:val="center"/>
          </w:tcPr>
          <w:p w:rsidR="00686434" w:rsidRPr="003E11C3" w:rsidRDefault="00686434" w:rsidP="00686434">
            <w:pPr>
              <w:jc w:val="center"/>
              <w:rPr>
                <w:bCs/>
                <w:szCs w:val="21"/>
              </w:rPr>
            </w:pPr>
          </w:p>
        </w:tc>
        <w:tc>
          <w:tcPr>
            <w:tcW w:w="720" w:type="dxa"/>
            <w:vAlign w:val="center"/>
          </w:tcPr>
          <w:p w:rsidR="00686434" w:rsidRPr="003E11C3" w:rsidRDefault="00686434" w:rsidP="00686434">
            <w:pPr>
              <w:jc w:val="center"/>
              <w:rPr>
                <w:bCs/>
                <w:szCs w:val="21"/>
              </w:rPr>
            </w:pPr>
          </w:p>
        </w:tc>
        <w:tc>
          <w:tcPr>
            <w:tcW w:w="1949" w:type="dxa"/>
            <w:vAlign w:val="center"/>
          </w:tcPr>
          <w:p w:rsidR="00686434" w:rsidRPr="003E11C3" w:rsidRDefault="00686434" w:rsidP="00686434">
            <w:pPr>
              <w:jc w:val="center"/>
              <w:rPr>
                <w:bCs/>
                <w:szCs w:val="21"/>
              </w:rPr>
            </w:pPr>
            <w:r w:rsidRPr="003E11C3">
              <w:rPr>
                <w:rFonts w:hint="eastAsia"/>
                <w:bCs/>
                <w:szCs w:val="21"/>
              </w:rPr>
              <w:t>材料与冶金学院</w:t>
            </w:r>
          </w:p>
        </w:tc>
        <w:tc>
          <w:tcPr>
            <w:tcW w:w="1219" w:type="dxa"/>
            <w:vAlign w:val="center"/>
          </w:tcPr>
          <w:p w:rsidR="00686434" w:rsidRPr="003E11C3" w:rsidRDefault="00686434" w:rsidP="00686434">
            <w:pPr>
              <w:jc w:val="center"/>
              <w:rPr>
                <w:bCs/>
                <w:szCs w:val="21"/>
              </w:rPr>
            </w:pPr>
            <w:r w:rsidRPr="003E11C3">
              <w:rPr>
                <w:rFonts w:hint="eastAsia"/>
                <w:bCs/>
                <w:szCs w:val="21"/>
              </w:rPr>
              <w:t>考查</w:t>
            </w:r>
          </w:p>
        </w:tc>
      </w:tr>
      <w:tr w:rsidR="00686434" w:rsidRPr="003E11C3" w:rsidTr="00686434">
        <w:trPr>
          <w:trHeight w:val="567"/>
          <w:jc w:val="center"/>
        </w:trPr>
        <w:tc>
          <w:tcPr>
            <w:tcW w:w="609" w:type="dxa"/>
            <w:vMerge/>
            <w:vAlign w:val="center"/>
          </w:tcPr>
          <w:p w:rsidR="00686434" w:rsidRPr="003E11C3" w:rsidRDefault="00686434" w:rsidP="005D73DE">
            <w:pPr>
              <w:rPr>
                <w:b/>
                <w:bCs/>
                <w:szCs w:val="21"/>
              </w:rPr>
            </w:pPr>
          </w:p>
        </w:tc>
        <w:tc>
          <w:tcPr>
            <w:tcW w:w="1731" w:type="dxa"/>
            <w:gridSpan w:val="2"/>
            <w:vAlign w:val="center"/>
          </w:tcPr>
          <w:p w:rsidR="00686434" w:rsidRPr="003E11C3" w:rsidRDefault="0005494A" w:rsidP="00ED0963">
            <w:pPr>
              <w:jc w:val="center"/>
              <w:rPr>
                <w:bCs/>
                <w:szCs w:val="21"/>
              </w:rPr>
            </w:pPr>
            <w:r w:rsidRPr="003E11C3">
              <w:rPr>
                <w:bCs/>
                <w:szCs w:val="21"/>
              </w:rPr>
              <w:t>311301</w:t>
            </w:r>
            <w:r w:rsidR="00ED0963">
              <w:rPr>
                <w:rFonts w:hint="eastAsia"/>
                <w:bCs/>
                <w:szCs w:val="21"/>
              </w:rPr>
              <w:t>3</w:t>
            </w:r>
          </w:p>
        </w:tc>
        <w:tc>
          <w:tcPr>
            <w:tcW w:w="2262" w:type="dxa"/>
            <w:vAlign w:val="center"/>
          </w:tcPr>
          <w:p w:rsidR="00686434" w:rsidRPr="003E11C3" w:rsidRDefault="00686434" w:rsidP="00686434">
            <w:pPr>
              <w:jc w:val="center"/>
              <w:rPr>
                <w:bCs/>
                <w:szCs w:val="21"/>
              </w:rPr>
            </w:pPr>
            <w:r w:rsidRPr="003E11C3">
              <w:rPr>
                <w:rFonts w:hint="eastAsia"/>
                <w:bCs/>
                <w:szCs w:val="21"/>
              </w:rPr>
              <w:t>有色冶金概论</w:t>
            </w:r>
          </w:p>
        </w:tc>
        <w:tc>
          <w:tcPr>
            <w:tcW w:w="798" w:type="dxa"/>
            <w:vAlign w:val="center"/>
          </w:tcPr>
          <w:p w:rsidR="00686434" w:rsidRPr="003E11C3" w:rsidRDefault="00686434" w:rsidP="00686434">
            <w:pPr>
              <w:jc w:val="center"/>
              <w:rPr>
                <w:bCs/>
                <w:szCs w:val="21"/>
              </w:rPr>
            </w:pPr>
          </w:p>
        </w:tc>
        <w:tc>
          <w:tcPr>
            <w:tcW w:w="720" w:type="dxa"/>
            <w:vAlign w:val="center"/>
          </w:tcPr>
          <w:p w:rsidR="00686434" w:rsidRPr="003E11C3" w:rsidRDefault="00686434" w:rsidP="00686434">
            <w:pPr>
              <w:jc w:val="center"/>
              <w:rPr>
                <w:bCs/>
                <w:szCs w:val="21"/>
              </w:rPr>
            </w:pPr>
          </w:p>
        </w:tc>
        <w:tc>
          <w:tcPr>
            <w:tcW w:w="720" w:type="dxa"/>
            <w:vAlign w:val="center"/>
          </w:tcPr>
          <w:p w:rsidR="00686434" w:rsidRPr="003E11C3" w:rsidRDefault="00686434" w:rsidP="00686434">
            <w:pPr>
              <w:jc w:val="center"/>
              <w:rPr>
                <w:bCs/>
                <w:szCs w:val="21"/>
              </w:rPr>
            </w:pPr>
          </w:p>
        </w:tc>
        <w:tc>
          <w:tcPr>
            <w:tcW w:w="1949" w:type="dxa"/>
            <w:vAlign w:val="center"/>
          </w:tcPr>
          <w:p w:rsidR="00686434" w:rsidRPr="003E11C3" w:rsidRDefault="00686434" w:rsidP="00686434">
            <w:pPr>
              <w:jc w:val="center"/>
              <w:rPr>
                <w:bCs/>
                <w:szCs w:val="21"/>
              </w:rPr>
            </w:pPr>
            <w:r w:rsidRPr="003E11C3">
              <w:rPr>
                <w:rFonts w:hint="eastAsia"/>
                <w:bCs/>
                <w:szCs w:val="21"/>
              </w:rPr>
              <w:t>材料与冶金学院</w:t>
            </w:r>
          </w:p>
        </w:tc>
        <w:tc>
          <w:tcPr>
            <w:tcW w:w="1219" w:type="dxa"/>
            <w:vAlign w:val="center"/>
          </w:tcPr>
          <w:p w:rsidR="00686434" w:rsidRPr="003E11C3" w:rsidRDefault="00686434" w:rsidP="00686434">
            <w:pPr>
              <w:jc w:val="center"/>
              <w:rPr>
                <w:bCs/>
                <w:szCs w:val="21"/>
              </w:rPr>
            </w:pPr>
            <w:r w:rsidRPr="003E11C3">
              <w:rPr>
                <w:rFonts w:hint="eastAsia"/>
                <w:bCs/>
                <w:szCs w:val="21"/>
              </w:rPr>
              <w:t>考查</w:t>
            </w:r>
          </w:p>
        </w:tc>
      </w:tr>
      <w:tr w:rsidR="0005494A" w:rsidRPr="003E11C3" w:rsidTr="0005494A">
        <w:trPr>
          <w:trHeight w:val="637"/>
          <w:jc w:val="center"/>
        </w:trPr>
        <w:tc>
          <w:tcPr>
            <w:tcW w:w="609" w:type="dxa"/>
            <w:vMerge w:val="restart"/>
            <w:vAlign w:val="center"/>
          </w:tcPr>
          <w:p w:rsidR="0005494A" w:rsidRPr="003E11C3" w:rsidRDefault="0005494A" w:rsidP="005D73DE">
            <w:pPr>
              <w:rPr>
                <w:b/>
                <w:bCs/>
                <w:szCs w:val="21"/>
              </w:rPr>
            </w:pPr>
            <w:r w:rsidRPr="003E11C3">
              <w:rPr>
                <w:rFonts w:hint="eastAsia"/>
                <w:b/>
                <w:bCs/>
                <w:szCs w:val="21"/>
              </w:rPr>
              <w:t>必修环节</w:t>
            </w:r>
          </w:p>
        </w:tc>
        <w:tc>
          <w:tcPr>
            <w:tcW w:w="1731" w:type="dxa"/>
            <w:gridSpan w:val="2"/>
            <w:vAlign w:val="center"/>
          </w:tcPr>
          <w:p w:rsidR="0005494A" w:rsidRPr="003E11C3" w:rsidRDefault="0005494A" w:rsidP="00ED0963">
            <w:pPr>
              <w:jc w:val="center"/>
              <w:rPr>
                <w:bCs/>
                <w:szCs w:val="21"/>
              </w:rPr>
            </w:pPr>
            <w:r w:rsidRPr="003E11C3">
              <w:rPr>
                <w:bCs/>
                <w:szCs w:val="21"/>
              </w:rPr>
              <w:t>311401</w:t>
            </w:r>
            <w:r w:rsidR="00ED0963">
              <w:rPr>
                <w:rFonts w:hint="eastAsia"/>
                <w:bCs/>
                <w:szCs w:val="21"/>
              </w:rPr>
              <w:t>4</w:t>
            </w:r>
          </w:p>
        </w:tc>
        <w:tc>
          <w:tcPr>
            <w:tcW w:w="2262" w:type="dxa"/>
            <w:vAlign w:val="center"/>
          </w:tcPr>
          <w:p w:rsidR="0005494A" w:rsidRPr="003E11C3" w:rsidRDefault="0005494A" w:rsidP="0005494A">
            <w:pPr>
              <w:jc w:val="center"/>
              <w:rPr>
                <w:bCs/>
                <w:szCs w:val="21"/>
              </w:rPr>
            </w:pPr>
            <w:r w:rsidRPr="003E11C3">
              <w:rPr>
                <w:rFonts w:hint="eastAsia"/>
                <w:bCs/>
                <w:szCs w:val="21"/>
              </w:rPr>
              <w:t>开题报告</w:t>
            </w:r>
          </w:p>
        </w:tc>
        <w:tc>
          <w:tcPr>
            <w:tcW w:w="798" w:type="dxa"/>
            <w:vAlign w:val="center"/>
          </w:tcPr>
          <w:p w:rsidR="0005494A" w:rsidRPr="003E11C3" w:rsidRDefault="0005494A" w:rsidP="00686434">
            <w:pPr>
              <w:jc w:val="center"/>
              <w:rPr>
                <w:bCs/>
                <w:szCs w:val="21"/>
              </w:rPr>
            </w:pPr>
          </w:p>
        </w:tc>
        <w:tc>
          <w:tcPr>
            <w:tcW w:w="720" w:type="dxa"/>
            <w:vAlign w:val="center"/>
          </w:tcPr>
          <w:p w:rsidR="0005494A" w:rsidRPr="003E11C3" w:rsidRDefault="0005494A" w:rsidP="00686434">
            <w:pPr>
              <w:jc w:val="center"/>
              <w:rPr>
                <w:bCs/>
                <w:szCs w:val="21"/>
              </w:rPr>
            </w:pPr>
          </w:p>
        </w:tc>
        <w:tc>
          <w:tcPr>
            <w:tcW w:w="720" w:type="dxa"/>
            <w:vAlign w:val="center"/>
          </w:tcPr>
          <w:p w:rsidR="0005494A" w:rsidRPr="003E11C3" w:rsidRDefault="0005494A" w:rsidP="00686434">
            <w:pPr>
              <w:jc w:val="center"/>
              <w:rPr>
                <w:bCs/>
                <w:szCs w:val="21"/>
              </w:rPr>
            </w:pPr>
            <w:r w:rsidRPr="003E11C3">
              <w:rPr>
                <w:bCs/>
                <w:szCs w:val="21"/>
              </w:rPr>
              <w:t>2</w:t>
            </w:r>
          </w:p>
        </w:tc>
        <w:tc>
          <w:tcPr>
            <w:tcW w:w="1949" w:type="dxa"/>
            <w:vAlign w:val="center"/>
          </w:tcPr>
          <w:p w:rsidR="0005494A" w:rsidRPr="003E11C3" w:rsidRDefault="0005494A" w:rsidP="00C15965">
            <w:pPr>
              <w:jc w:val="center"/>
              <w:rPr>
                <w:bCs/>
                <w:szCs w:val="21"/>
              </w:rPr>
            </w:pPr>
            <w:r w:rsidRPr="003E11C3">
              <w:rPr>
                <w:rFonts w:hint="eastAsia"/>
                <w:bCs/>
                <w:szCs w:val="21"/>
              </w:rPr>
              <w:t>材料与冶金学院</w:t>
            </w:r>
          </w:p>
        </w:tc>
        <w:tc>
          <w:tcPr>
            <w:tcW w:w="1219" w:type="dxa"/>
            <w:vAlign w:val="center"/>
          </w:tcPr>
          <w:p w:rsidR="0005494A" w:rsidRPr="003E11C3" w:rsidRDefault="0005494A" w:rsidP="00C15965">
            <w:pPr>
              <w:jc w:val="center"/>
              <w:rPr>
                <w:bCs/>
                <w:szCs w:val="21"/>
              </w:rPr>
            </w:pPr>
            <w:r w:rsidRPr="003E11C3">
              <w:rPr>
                <w:rFonts w:hint="eastAsia"/>
                <w:bCs/>
                <w:szCs w:val="21"/>
              </w:rPr>
              <w:t>考查</w:t>
            </w:r>
          </w:p>
        </w:tc>
      </w:tr>
      <w:tr w:rsidR="0005494A" w:rsidRPr="003E11C3" w:rsidTr="00030E6F">
        <w:trPr>
          <w:trHeight w:val="567"/>
          <w:jc w:val="center"/>
        </w:trPr>
        <w:tc>
          <w:tcPr>
            <w:tcW w:w="609" w:type="dxa"/>
            <w:vMerge/>
            <w:vAlign w:val="center"/>
          </w:tcPr>
          <w:p w:rsidR="0005494A" w:rsidRPr="003E11C3" w:rsidRDefault="0005494A" w:rsidP="005D73DE">
            <w:pPr>
              <w:rPr>
                <w:b/>
                <w:bCs/>
                <w:szCs w:val="21"/>
              </w:rPr>
            </w:pPr>
          </w:p>
        </w:tc>
        <w:tc>
          <w:tcPr>
            <w:tcW w:w="1731" w:type="dxa"/>
            <w:gridSpan w:val="2"/>
          </w:tcPr>
          <w:p w:rsidR="0005494A" w:rsidRPr="003E11C3" w:rsidRDefault="0005494A" w:rsidP="00ED0963">
            <w:pPr>
              <w:jc w:val="center"/>
              <w:rPr>
                <w:szCs w:val="21"/>
              </w:rPr>
            </w:pPr>
            <w:r w:rsidRPr="003E11C3">
              <w:rPr>
                <w:bCs/>
                <w:szCs w:val="21"/>
              </w:rPr>
              <w:t>311401</w:t>
            </w:r>
            <w:r w:rsidR="00ED0963">
              <w:rPr>
                <w:rFonts w:hint="eastAsia"/>
                <w:bCs/>
                <w:szCs w:val="21"/>
              </w:rPr>
              <w:t>5</w:t>
            </w:r>
          </w:p>
        </w:tc>
        <w:tc>
          <w:tcPr>
            <w:tcW w:w="2262" w:type="dxa"/>
            <w:vAlign w:val="center"/>
          </w:tcPr>
          <w:p w:rsidR="0005494A" w:rsidRPr="003E11C3" w:rsidRDefault="0005494A" w:rsidP="0005494A">
            <w:pPr>
              <w:jc w:val="center"/>
              <w:rPr>
                <w:bCs/>
                <w:szCs w:val="21"/>
              </w:rPr>
            </w:pPr>
            <w:r w:rsidRPr="003E11C3">
              <w:rPr>
                <w:rFonts w:hint="eastAsia"/>
                <w:bCs/>
                <w:szCs w:val="21"/>
              </w:rPr>
              <w:t>中期检查</w:t>
            </w:r>
          </w:p>
        </w:tc>
        <w:tc>
          <w:tcPr>
            <w:tcW w:w="798" w:type="dxa"/>
            <w:vAlign w:val="center"/>
          </w:tcPr>
          <w:p w:rsidR="0005494A" w:rsidRPr="003E11C3" w:rsidRDefault="0005494A" w:rsidP="00686434">
            <w:pPr>
              <w:jc w:val="center"/>
              <w:rPr>
                <w:bCs/>
                <w:szCs w:val="21"/>
              </w:rPr>
            </w:pPr>
          </w:p>
        </w:tc>
        <w:tc>
          <w:tcPr>
            <w:tcW w:w="720" w:type="dxa"/>
            <w:vAlign w:val="center"/>
          </w:tcPr>
          <w:p w:rsidR="0005494A" w:rsidRPr="003E11C3" w:rsidRDefault="0005494A" w:rsidP="00686434">
            <w:pPr>
              <w:jc w:val="center"/>
              <w:rPr>
                <w:bCs/>
                <w:szCs w:val="21"/>
              </w:rPr>
            </w:pPr>
          </w:p>
        </w:tc>
        <w:tc>
          <w:tcPr>
            <w:tcW w:w="720" w:type="dxa"/>
            <w:vAlign w:val="center"/>
          </w:tcPr>
          <w:p w:rsidR="0005494A" w:rsidRPr="003E11C3" w:rsidRDefault="0005494A" w:rsidP="00686434">
            <w:pPr>
              <w:jc w:val="center"/>
              <w:rPr>
                <w:bCs/>
                <w:szCs w:val="21"/>
              </w:rPr>
            </w:pPr>
            <w:r w:rsidRPr="003E11C3">
              <w:rPr>
                <w:bCs/>
                <w:szCs w:val="21"/>
              </w:rPr>
              <w:t>2</w:t>
            </w:r>
          </w:p>
        </w:tc>
        <w:tc>
          <w:tcPr>
            <w:tcW w:w="1949" w:type="dxa"/>
            <w:vAlign w:val="center"/>
          </w:tcPr>
          <w:p w:rsidR="0005494A" w:rsidRPr="003E11C3" w:rsidRDefault="0005494A" w:rsidP="00C15965">
            <w:pPr>
              <w:jc w:val="center"/>
              <w:rPr>
                <w:bCs/>
                <w:szCs w:val="21"/>
              </w:rPr>
            </w:pPr>
            <w:r w:rsidRPr="003E11C3">
              <w:rPr>
                <w:rFonts w:hint="eastAsia"/>
                <w:bCs/>
                <w:szCs w:val="21"/>
              </w:rPr>
              <w:t>材料与冶金学院</w:t>
            </w:r>
          </w:p>
        </w:tc>
        <w:tc>
          <w:tcPr>
            <w:tcW w:w="1219" w:type="dxa"/>
            <w:vAlign w:val="center"/>
          </w:tcPr>
          <w:p w:rsidR="0005494A" w:rsidRPr="003E11C3" w:rsidRDefault="0005494A" w:rsidP="00C15965">
            <w:pPr>
              <w:jc w:val="center"/>
              <w:rPr>
                <w:bCs/>
                <w:szCs w:val="21"/>
              </w:rPr>
            </w:pPr>
            <w:r w:rsidRPr="003E11C3">
              <w:rPr>
                <w:rFonts w:hint="eastAsia"/>
                <w:bCs/>
                <w:szCs w:val="21"/>
              </w:rPr>
              <w:t>考查</w:t>
            </w:r>
          </w:p>
        </w:tc>
      </w:tr>
      <w:tr w:rsidR="0005494A" w:rsidRPr="003E11C3" w:rsidTr="00030E6F">
        <w:trPr>
          <w:trHeight w:val="567"/>
          <w:jc w:val="center"/>
        </w:trPr>
        <w:tc>
          <w:tcPr>
            <w:tcW w:w="609" w:type="dxa"/>
            <w:vMerge/>
            <w:vAlign w:val="center"/>
          </w:tcPr>
          <w:p w:rsidR="0005494A" w:rsidRPr="003E11C3" w:rsidRDefault="0005494A" w:rsidP="005D73DE">
            <w:pPr>
              <w:rPr>
                <w:b/>
                <w:bCs/>
                <w:szCs w:val="21"/>
              </w:rPr>
            </w:pPr>
          </w:p>
        </w:tc>
        <w:tc>
          <w:tcPr>
            <w:tcW w:w="1731" w:type="dxa"/>
            <w:gridSpan w:val="2"/>
          </w:tcPr>
          <w:p w:rsidR="0005494A" w:rsidRPr="003E11C3" w:rsidRDefault="0005494A" w:rsidP="00ED0963">
            <w:pPr>
              <w:jc w:val="center"/>
              <w:rPr>
                <w:szCs w:val="21"/>
              </w:rPr>
            </w:pPr>
            <w:r w:rsidRPr="003E11C3">
              <w:rPr>
                <w:bCs/>
                <w:szCs w:val="21"/>
              </w:rPr>
              <w:t>311401</w:t>
            </w:r>
            <w:r w:rsidR="00ED0963">
              <w:rPr>
                <w:rFonts w:hint="eastAsia"/>
                <w:bCs/>
                <w:szCs w:val="21"/>
              </w:rPr>
              <w:t>6</w:t>
            </w:r>
          </w:p>
        </w:tc>
        <w:tc>
          <w:tcPr>
            <w:tcW w:w="2262" w:type="dxa"/>
            <w:vAlign w:val="center"/>
          </w:tcPr>
          <w:p w:rsidR="0005494A" w:rsidRPr="003E11C3" w:rsidRDefault="0005494A" w:rsidP="0005494A">
            <w:pPr>
              <w:jc w:val="center"/>
              <w:rPr>
                <w:bCs/>
                <w:szCs w:val="21"/>
              </w:rPr>
            </w:pPr>
            <w:r w:rsidRPr="003E11C3">
              <w:rPr>
                <w:rFonts w:hint="eastAsia"/>
                <w:bCs/>
                <w:szCs w:val="21"/>
              </w:rPr>
              <w:t>预答辩</w:t>
            </w:r>
          </w:p>
        </w:tc>
        <w:tc>
          <w:tcPr>
            <w:tcW w:w="798" w:type="dxa"/>
            <w:vAlign w:val="center"/>
          </w:tcPr>
          <w:p w:rsidR="0005494A" w:rsidRPr="003E11C3" w:rsidRDefault="0005494A" w:rsidP="00686434">
            <w:pPr>
              <w:jc w:val="center"/>
              <w:rPr>
                <w:bCs/>
                <w:szCs w:val="21"/>
              </w:rPr>
            </w:pPr>
          </w:p>
        </w:tc>
        <w:tc>
          <w:tcPr>
            <w:tcW w:w="720" w:type="dxa"/>
            <w:vAlign w:val="center"/>
          </w:tcPr>
          <w:p w:rsidR="0005494A" w:rsidRPr="003E11C3" w:rsidRDefault="0005494A" w:rsidP="00686434">
            <w:pPr>
              <w:jc w:val="center"/>
              <w:rPr>
                <w:bCs/>
                <w:szCs w:val="21"/>
              </w:rPr>
            </w:pPr>
          </w:p>
        </w:tc>
        <w:tc>
          <w:tcPr>
            <w:tcW w:w="720" w:type="dxa"/>
            <w:vAlign w:val="center"/>
          </w:tcPr>
          <w:p w:rsidR="0005494A" w:rsidRPr="003E11C3" w:rsidRDefault="0005494A" w:rsidP="00686434">
            <w:pPr>
              <w:jc w:val="center"/>
              <w:rPr>
                <w:bCs/>
                <w:szCs w:val="21"/>
              </w:rPr>
            </w:pPr>
            <w:r w:rsidRPr="003E11C3">
              <w:rPr>
                <w:bCs/>
                <w:szCs w:val="21"/>
              </w:rPr>
              <w:t>2</w:t>
            </w:r>
          </w:p>
        </w:tc>
        <w:tc>
          <w:tcPr>
            <w:tcW w:w="1949" w:type="dxa"/>
            <w:vAlign w:val="center"/>
          </w:tcPr>
          <w:p w:rsidR="0005494A" w:rsidRPr="003E11C3" w:rsidRDefault="0005494A" w:rsidP="00C15965">
            <w:pPr>
              <w:jc w:val="center"/>
              <w:rPr>
                <w:bCs/>
                <w:szCs w:val="21"/>
              </w:rPr>
            </w:pPr>
            <w:r w:rsidRPr="003E11C3">
              <w:rPr>
                <w:rFonts w:hint="eastAsia"/>
                <w:bCs/>
                <w:szCs w:val="21"/>
              </w:rPr>
              <w:t>材料与冶金学院</w:t>
            </w:r>
          </w:p>
        </w:tc>
        <w:tc>
          <w:tcPr>
            <w:tcW w:w="1219" w:type="dxa"/>
            <w:vAlign w:val="center"/>
          </w:tcPr>
          <w:p w:rsidR="0005494A" w:rsidRPr="003E11C3" w:rsidRDefault="0005494A" w:rsidP="00C15965">
            <w:pPr>
              <w:jc w:val="center"/>
              <w:rPr>
                <w:bCs/>
                <w:szCs w:val="21"/>
              </w:rPr>
            </w:pPr>
            <w:r w:rsidRPr="003E11C3">
              <w:rPr>
                <w:rFonts w:hint="eastAsia"/>
                <w:bCs/>
                <w:szCs w:val="21"/>
              </w:rPr>
              <w:t>考查</w:t>
            </w:r>
          </w:p>
        </w:tc>
      </w:tr>
      <w:tr w:rsidR="0005494A" w:rsidRPr="003E11C3" w:rsidTr="00030E6F">
        <w:trPr>
          <w:trHeight w:val="567"/>
          <w:jc w:val="center"/>
        </w:trPr>
        <w:tc>
          <w:tcPr>
            <w:tcW w:w="609" w:type="dxa"/>
            <w:vMerge/>
            <w:vAlign w:val="center"/>
          </w:tcPr>
          <w:p w:rsidR="0005494A" w:rsidRPr="003E11C3" w:rsidRDefault="0005494A" w:rsidP="005D73DE">
            <w:pPr>
              <w:rPr>
                <w:b/>
                <w:bCs/>
                <w:szCs w:val="21"/>
              </w:rPr>
            </w:pPr>
          </w:p>
        </w:tc>
        <w:tc>
          <w:tcPr>
            <w:tcW w:w="1731" w:type="dxa"/>
            <w:gridSpan w:val="2"/>
          </w:tcPr>
          <w:p w:rsidR="0005494A" w:rsidRPr="003E11C3" w:rsidRDefault="0005494A" w:rsidP="00ED0963">
            <w:pPr>
              <w:jc w:val="center"/>
              <w:rPr>
                <w:szCs w:val="21"/>
              </w:rPr>
            </w:pPr>
            <w:r w:rsidRPr="003E11C3">
              <w:rPr>
                <w:bCs/>
                <w:szCs w:val="21"/>
              </w:rPr>
              <w:t>311401</w:t>
            </w:r>
            <w:r w:rsidR="00ED0963">
              <w:rPr>
                <w:rFonts w:hint="eastAsia"/>
                <w:bCs/>
                <w:szCs w:val="21"/>
              </w:rPr>
              <w:t>7</w:t>
            </w:r>
          </w:p>
        </w:tc>
        <w:tc>
          <w:tcPr>
            <w:tcW w:w="2262" w:type="dxa"/>
            <w:vAlign w:val="center"/>
          </w:tcPr>
          <w:p w:rsidR="0005494A" w:rsidRPr="003E11C3" w:rsidRDefault="0005494A" w:rsidP="0005494A">
            <w:pPr>
              <w:jc w:val="center"/>
              <w:rPr>
                <w:bCs/>
                <w:szCs w:val="21"/>
              </w:rPr>
            </w:pPr>
            <w:r w:rsidRPr="003E11C3">
              <w:rPr>
                <w:rFonts w:hint="eastAsia"/>
                <w:bCs/>
                <w:szCs w:val="21"/>
              </w:rPr>
              <w:t>学术活动</w:t>
            </w:r>
          </w:p>
        </w:tc>
        <w:tc>
          <w:tcPr>
            <w:tcW w:w="798" w:type="dxa"/>
            <w:vAlign w:val="center"/>
          </w:tcPr>
          <w:p w:rsidR="0005494A" w:rsidRPr="003E11C3" w:rsidRDefault="0005494A" w:rsidP="00686434">
            <w:pPr>
              <w:jc w:val="center"/>
              <w:rPr>
                <w:bCs/>
                <w:szCs w:val="21"/>
              </w:rPr>
            </w:pPr>
          </w:p>
        </w:tc>
        <w:tc>
          <w:tcPr>
            <w:tcW w:w="720" w:type="dxa"/>
            <w:vAlign w:val="center"/>
          </w:tcPr>
          <w:p w:rsidR="0005494A" w:rsidRPr="003E11C3" w:rsidRDefault="0005494A" w:rsidP="00686434">
            <w:pPr>
              <w:jc w:val="center"/>
              <w:rPr>
                <w:bCs/>
                <w:szCs w:val="21"/>
              </w:rPr>
            </w:pPr>
          </w:p>
        </w:tc>
        <w:tc>
          <w:tcPr>
            <w:tcW w:w="720" w:type="dxa"/>
            <w:vAlign w:val="center"/>
          </w:tcPr>
          <w:p w:rsidR="0005494A" w:rsidRPr="003E11C3" w:rsidRDefault="0005494A" w:rsidP="00686434">
            <w:pPr>
              <w:jc w:val="center"/>
              <w:rPr>
                <w:bCs/>
                <w:szCs w:val="21"/>
              </w:rPr>
            </w:pPr>
            <w:r w:rsidRPr="003E11C3">
              <w:rPr>
                <w:bCs/>
                <w:szCs w:val="21"/>
              </w:rPr>
              <w:t>2</w:t>
            </w:r>
          </w:p>
        </w:tc>
        <w:tc>
          <w:tcPr>
            <w:tcW w:w="1949" w:type="dxa"/>
            <w:vAlign w:val="center"/>
          </w:tcPr>
          <w:p w:rsidR="0005494A" w:rsidRPr="003E11C3" w:rsidRDefault="0005494A" w:rsidP="00C15965">
            <w:pPr>
              <w:jc w:val="center"/>
              <w:rPr>
                <w:bCs/>
                <w:szCs w:val="21"/>
              </w:rPr>
            </w:pPr>
            <w:r w:rsidRPr="003E11C3">
              <w:rPr>
                <w:rFonts w:hint="eastAsia"/>
                <w:bCs/>
                <w:szCs w:val="21"/>
              </w:rPr>
              <w:t>材料与冶金学院</w:t>
            </w:r>
          </w:p>
        </w:tc>
        <w:tc>
          <w:tcPr>
            <w:tcW w:w="1219" w:type="dxa"/>
            <w:vAlign w:val="center"/>
          </w:tcPr>
          <w:p w:rsidR="0005494A" w:rsidRPr="003E11C3" w:rsidRDefault="0005494A" w:rsidP="00C15965">
            <w:pPr>
              <w:jc w:val="center"/>
              <w:rPr>
                <w:bCs/>
                <w:szCs w:val="21"/>
              </w:rPr>
            </w:pPr>
            <w:r w:rsidRPr="003E11C3">
              <w:rPr>
                <w:rFonts w:hint="eastAsia"/>
                <w:bCs/>
                <w:szCs w:val="21"/>
              </w:rPr>
              <w:t>考查</w:t>
            </w:r>
          </w:p>
        </w:tc>
      </w:tr>
      <w:tr w:rsidR="0005494A" w:rsidRPr="003E11C3" w:rsidTr="00030E6F">
        <w:trPr>
          <w:trHeight w:val="567"/>
          <w:jc w:val="center"/>
        </w:trPr>
        <w:tc>
          <w:tcPr>
            <w:tcW w:w="609" w:type="dxa"/>
            <w:vMerge/>
            <w:vAlign w:val="center"/>
          </w:tcPr>
          <w:p w:rsidR="0005494A" w:rsidRPr="003E11C3" w:rsidRDefault="0005494A" w:rsidP="005D73DE">
            <w:pPr>
              <w:rPr>
                <w:b/>
                <w:bCs/>
                <w:szCs w:val="21"/>
              </w:rPr>
            </w:pPr>
          </w:p>
        </w:tc>
        <w:tc>
          <w:tcPr>
            <w:tcW w:w="1731" w:type="dxa"/>
            <w:gridSpan w:val="2"/>
          </w:tcPr>
          <w:p w:rsidR="0005494A" w:rsidRPr="003E11C3" w:rsidRDefault="0005494A" w:rsidP="00ED0963">
            <w:pPr>
              <w:jc w:val="center"/>
              <w:rPr>
                <w:szCs w:val="21"/>
              </w:rPr>
            </w:pPr>
            <w:r w:rsidRPr="003E11C3">
              <w:rPr>
                <w:bCs/>
                <w:szCs w:val="21"/>
              </w:rPr>
              <w:t>311401</w:t>
            </w:r>
            <w:r w:rsidR="00ED0963">
              <w:rPr>
                <w:rFonts w:hint="eastAsia"/>
                <w:bCs/>
                <w:szCs w:val="21"/>
              </w:rPr>
              <w:t>8</w:t>
            </w:r>
          </w:p>
        </w:tc>
        <w:tc>
          <w:tcPr>
            <w:tcW w:w="2262" w:type="dxa"/>
            <w:vAlign w:val="center"/>
          </w:tcPr>
          <w:p w:rsidR="0005494A" w:rsidRPr="003E11C3" w:rsidRDefault="0005494A" w:rsidP="0032005D">
            <w:pPr>
              <w:jc w:val="center"/>
              <w:rPr>
                <w:bCs/>
                <w:szCs w:val="21"/>
              </w:rPr>
            </w:pPr>
            <w:r w:rsidRPr="003E11C3">
              <w:rPr>
                <w:rFonts w:hint="eastAsia"/>
                <w:bCs/>
                <w:szCs w:val="21"/>
              </w:rPr>
              <w:t>论文答辩</w:t>
            </w:r>
          </w:p>
        </w:tc>
        <w:tc>
          <w:tcPr>
            <w:tcW w:w="798" w:type="dxa"/>
            <w:vAlign w:val="center"/>
          </w:tcPr>
          <w:p w:rsidR="0005494A" w:rsidRPr="003E11C3" w:rsidRDefault="0005494A" w:rsidP="0032005D">
            <w:pPr>
              <w:jc w:val="center"/>
              <w:rPr>
                <w:bCs/>
                <w:szCs w:val="21"/>
              </w:rPr>
            </w:pPr>
          </w:p>
        </w:tc>
        <w:tc>
          <w:tcPr>
            <w:tcW w:w="720" w:type="dxa"/>
            <w:vAlign w:val="center"/>
          </w:tcPr>
          <w:p w:rsidR="0005494A" w:rsidRPr="003E11C3" w:rsidRDefault="0005494A" w:rsidP="0032005D">
            <w:pPr>
              <w:jc w:val="center"/>
              <w:rPr>
                <w:bCs/>
                <w:szCs w:val="21"/>
              </w:rPr>
            </w:pPr>
          </w:p>
        </w:tc>
        <w:tc>
          <w:tcPr>
            <w:tcW w:w="720" w:type="dxa"/>
            <w:vAlign w:val="center"/>
          </w:tcPr>
          <w:p w:rsidR="0005494A" w:rsidRPr="003E11C3" w:rsidRDefault="0005494A" w:rsidP="0032005D">
            <w:pPr>
              <w:jc w:val="center"/>
              <w:rPr>
                <w:bCs/>
                <w:szCs w:val="21"/>
              </w:rPr>
            </w:pPr>
            <w:r w:rsidRPr="003E11C3">
              <w:rPr>
                <w:bCs/>
                <w:szCs w:val="21"/>
              </w:rPr>
              <w:t>3</w:t>
            </w:r>
          </w:p>
        </w:tc>
        <w:tc>
          <w:tcPr>
            <w:tcW w:w="1949" w:type="dxa"/>
            <w:vAlign w:val="center"/>
          </w:tcPr>
          <w:p w:rsidR="0005494A" w:rsidRPr="003E11C3" w:rsidRDefault="0005494A" w:rsidP="0032005D">
            <w:pPr>
              <w:jc w:val="center"/>
              <w:rPr>
                <w:bCs/>
                <w:szCs w:val="21"/>
              </w:rPr>
            </w:pPr>
            <w:r w:rsidRPr="003E11C3">
              <w:rPr>
                <w:rFonts w:hint="eastAsia"/>
                <w:bCs/>
                <w:szCs w:val="21"/>
              </w:rPr>
              <w:t>材料与冶金学院</w:t>
            </w:r>
          </w:p>
        </w:tc>
        <w:tc>
          <w:tcPr>
            <w:tcW w:w="1219" w:type="dxa"/>
            <w:vAlign w:val="center"/>
          </w:tcPr>
          <w:p w:rsidR="0005494A" w:rsidRPr="003E11C3" w:rsidRDefault="0005494A" w:rsidP="0032005D">
            <w:pPr>
              <w:jc w:val="center"/>
              <w:rPr>
                <w:bCs/>
                <w:szCs w:val="21"/>
              </w:rPr>
            </w:pPr>
            <w:r w:rsidRPr="003E11C3">
              <w:rPr>
                <w:rFonts w:hint="eastAsia"/>
                <w:bCs/>
                <w:szCs w:val="21"/>
              </w:rPr>
              <w:t>考查</w:t>
            </w:r>
          </w:p>
        </w:tc>
      </w:tr>
    </w:tbl>
    <w:p w:rsidR="00BF7AEE" w:rsidRDefault="00633606" w:rsidP="00BF7AEE">
      <w:r w:rsidRPr="00F45DC0">
        <w:rPr>
          <w:rFonts w:hint="eastAsia"/>
        </w:rPr>
        <w:t>本页不够可加页</w:t>
      </w:r>
    </w:p>
    <w:p w:rsidR="00BF7AEE" w:rsidRPr="00BF7AEE" w:rsidRDefault="00BF7AEE" w:rsidP="00BF7AEE">
      <w:r>
        <w:rPr>
          <w:rFonts w:hint="eastAsia"/>
          <w:b/>
          <w:bCs/>
          <w:color w:val="000000"/>
          <w:sz w:val="30"/>
          <w:szCs w:val="30"/>
          <w:shd w:val="clear" w:color="auto" w:fill="FFFFFF"/>
        </w:rPr>
        <w:t>编写成员</w:t>
      </w:r>
    </w:p>
    <w:p w:rsidR="00BF7AEE" w:rsidRPr="00A85E8F" w:rsidRDefault="00BF7AEE" w:rsidP="00BF7AEE">
      <w:pPr>
        <w:spacing w:line="400" w:lineRule="exact"/>
        <w:rPr>
          <w:rFonts w:ascii="宋体" w:hAnsi="宋体"/>
          <w:sz w:val="24"/>
          <w:szCs w:val="22"/>
        </w:rPr>
      </w:pPr>
      <w:r w:rsidRPr="00A85E8F">
        <w:rPr>
          <w:rFonts w:ascii="宋体" w:hAnsi="宋体" w:hint="eastAsia"/>
          <w:sz w:val="24"/>
          <w:szCs w:val="22"/>
        </w:rPr>
        <w:t>汪琦、王国承、廖相巍、朱建伟、王一雍、李万明、沈明钢、李静、苗信成、臧喜民、张军红、艾新港、陈永范</w:t>
      </w:r>
    </w:p>
    <w:p w:rsidR="00BF7AEE" w:rsidRPr="00BF7AEE" w:rsidRDefault="00BF7AEE" w:rsidP="00633606"/>
    <w:sectPr w:rsidR="00BF7AEE" w:rsidRPr="00BF7AEE" w:rsidSect="00EE65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23D" w:rsidRDefault="0047423D" w:rsidP="003E11C3">
      <w:r>
        <w:separator/>
      </w:r>
    </w:p>
  </w:endnote>
  <w:endnote w:type="continuationSeparator" w:id="1">
    <w:p w:rsidR="0047423D" w:rsidRDefault="0047423D" w:rsidP="003E11C3">
      <w:r>
        <w:continuationSeparator/>
      </w:r>
    </w:p>
  </w:endnote>
</w:endnotes>
</file>

<file path=word/fontTable.xml><?xml version="1.0" encoding="utf-8"?>
<w:fonts xmlns:r="http://schemas.openxmlformats.org/officeDocument/2006/relationships" xmlns:w="http://schemas.openxmlformats.org/wordprocessingml/2006/main">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23D" w:rsidRDefault="0047423D" w:rsidP="003E11C3">
      <w:r>
        <w:separator/>
      </w:r>
    </w:p>
  </w:footnote>
  <w:footnote w:type="continuationSeparator" w:id="1">
    <w:p w:rsidR="0047423D" w:rsidRDefault="0047423D" w:rsidP="003E11C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98"/>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494A"/>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C2B"/>
    <w:rsid w:val="00064E5A"/>
    <w:rsid w:val="00064ED8"/>
    <w:rsid w:val="000655AF"/>
    <w:rsid w:val="00067542"/>
    <w:rsid w:val="00070357"/>
    <w:rsid w:val="00072989"/>
    <w:rsid w:val="0007356B"/>
    <w:rsid w:val="0007734A"/>
    <w:rsid w:val="000803BC"/>
    <w:rsid w:val="00080DC2"/>
    <w:rsid w:val="00081C94"/>
    <w:rsid w:val="0008398A"/>
    <w:rsid w:val="00084667"/>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3F1"/>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7D1"/>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007"/>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11C3"/>
    <w:rsid w:val="003E299D"/>
    <w:rsid w:val="003E2A7C"/>
    <w:rsid w:val="003E42B9"/>
    <w:rsid w:val="003E458A"/>
    <w:rsid w:val="003E48F9"/>
    <w:rsid w:val="003E5918"/>
    <w:rsid w:val="003E63C8"/>
    <w:rsid w:val="003E68CD"/>
    <w:rsid w:val="003E7248"/>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3025"/>
    <w:rsid w:val="0042376D"/>
    <w:rsid w:val="00423CA3"/>
    <w:rsid w:val="00424EAE"/>
    <w:rsid w:val="004250B9"/>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0EE9"/>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423D"/>
    <w:rsid w:val="0047517B"/>
    <w:rsid w:val="00475495"/>
    <w:rsid w:val="004764D1"/>
    <w:rsid w:val="00477011"/>
    <w:rsid w:val="00480656"/>
    <w:rsid w:val="0048178F"/>
    <w:rsid w:val="00482B66"/>
    <w:rsid w:val="00483518"/>
    <w:rsid w:val="004839C5"/>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6560"/>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227"/>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85"/>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606"/>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5DCB"/>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434"/>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4D21"/>
    <w:rsid w:val="006C50F6"/>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061"/>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AC"/>
    <w:rsid w:val="007168B5"/>
    <w:rsid w:val="00716A63"/>
    <w:rsid w:val="00720E18"/>
    <w:rsid w:val="007218F0"/>
    <w:rsid w:val="00721BA2"/>
    <w:rsid w:val="007227CA"/>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5D54"/>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439A"/>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5FE"/>
    <w:rsid w:val="00793264"/>
    <w:rsid w:val="007933FB"/>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8"/>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C6A"/>
    <w:rsid w:val="007C5D44"/>
    <w:rsid w:val="007C65A8"/>
    <w:rsid w:val="007D0256"/>
    <w:rsid w:val="007D03BD"/>
    <w:rsid w:val="007D1882"/>
    <w:rsid w:val="007D2D85"/>
    <w:rsid w:val="007D323D"/>
    <w:rsid w:val="007D3588"/>
    <w:rsid w:val="007D4053"/>
    <w:rsid w:val="007D4056"/>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3F35"/>
    <w:rsid w:val="008044A0"/>
    <w:rsid w:val="00804720"/>
    <w:rsid w:val="00804C21"/>
    <w:rsid w:val="00804F94"/>
    <w:rsid w:val="00805803"/>
    <w:rsid w:val="0080609D"/>
    <w:rsid w:val="00806174"/>
    <w:rsid w:val="0080651E"/>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67DF5"/>
    <w:rsid w:val="00867E80"/>
    <w:rsid w:val="008702D8"/>
    <w:rsid w:val="00870E09"/>
    <w:rsid w:val="008722B7"/>
    <w:rsid w:val="0087256D"/>
    <w:rsid w:val="00872822"/>
    <w:rsid w:val="00873474"/>
    <w:rsid w:val="00873DC8"/>
    <w:rsid w:val="008745B7"/>
    <w:rsid w:val="008747D8"/>
    <w:rsid w:val="00875B40"/>
    <w:rsid w:val="00876D44"/>
    <w:rsid w:val="008810F7"/>
    <w:rsid w:val="008813D4"/>
    <w:rsid w:val="00881ACC"/>
    <w:rsid w:val="00882F80"/>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4E5"/>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3B6E"/>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3AAA"/>
    <w:rsid w:val="009D51AE"/>
    <w:rsid w:val="009D565E"/>
    <w:rsid w:val="009D5B7D"/>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BF"/>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4E1C"/>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1E8"/>
    <w:rsid w:val="00AD1875"/>
    <w:rsid w:val="00AD3B48"/>
    <w:rsid w:val="00AD489F"/>
    <w:rsid w:val="00AD5FC4"/>
    <w:rsid w:val="00AD7346"/>
    <w:rsid w:val="00AD79CB"/>
    <w:rsid w:val="00AE1FE0"/>
    <w:rsid w:val="00AE2988"/>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552"/>
    <w:rsid w:val="00B049AE"/>
    <w:rsid w:val="00B05B26"/>
    <w:rsid w:val="00B060C7"/>
    <w:rsid w:val="00B06196"/>
    <w:rsid w:val="00B07291"/>
    <w:rsid w:val="00B076D7"/>
    <w:rsid w:val="00B077F2"/>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2DF"/>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AEE"/>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41C3"/>
    <w:rsid w:val="00CB4243"/>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8BC"/>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29A6"/>
    <w:rsid w:val="00D94E7C"/>
    <w:rsid w:val="00D9519C"/>
    <w:rsid w:val="00D95505"/>
    <w:rsid w:val="00D96010"/>
    <w:rsid w:val="00D97E2A"/>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3A3F"/>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2983"/>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E58"/>
    <w:rsid w:val="00EC647B"/>
    <w:rsid w:val="00EC6D1C"/>
    <w:rsid w:val="00EC76AA"/>
    <w:rsid w:val="00ED0305"/>
    <w:rsid w:val="00ED0963"/>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2528"/>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5113"/>
    <w:rsid w:val="00FB516A"/>
    <w:rsid w:val="00FB524E"/>
    <w:rsid w:val="00FB5495"/>
    <w:rsid w:val="00FB5D80"/>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DF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0248"/>
    <w:pPr>
      <w:ind w:firstLineChars="200" w:firstLine="420"/>
    </w:pPr>
  </w:style>
  <w:style w:type="paragraph" w:styleId="a4">
    <w:name w:val="header"/>
    <w:basedOn w:val="a"/>
    <w:link w:val="Char"/>
    <w:uiPriority w:val="99"/>
    <w:semiHidden/>
    <w:unhideWhenUsed/>
    <w:rsid w:val="003E11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E11C3"/>
    <w:rPr>
      <w:rFonts w:ascii="Times New Roman" w:eastAsia="宋体" w:hAnsi="Times New Roman" w:cs="Times New Roman"/>
      <w:sz w:val="18"/>
      <w:szCs w:val="18"/>
    </w:rPr>
  </w:style>
  <w:style w:type="paragraph" w:styleId="a5">
    <w:name w:val="footer"/>
    <w:basedOn w:val="a"/>
    <w:link w:val="Char0"/>
    <w:uiPriority w:val="99"/>
    <w:semiHidden/>
    <w:unhideWhenUsed/>
    <w:rsid w:val="003E11C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E11C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6</Pages>
  <Words>635</Words>
  <Characters>3621</Characters>
  <Application>Microsoft Office Word</Application>
  <DocSecurity>0</DocSecurity>
  <Lines>30</Lines>
  <Paragraphs>8</Paragraphs>
  <ScaleCrop>false</ScaleCrop>
  <Company/>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孙义权</cp:lastModifiedBy>
  <cp:revision>22</cp:revision>
  <dcterms:created xsi:type="dcterms:W3CDTF">2019-07-09T08:41:00Z</dcterms:created>
  <dcterms:modified xsi:type="dcterms:W3CDTF">2019-08-30T02:30:00Z</dcterms:modified>
</cp:coreProperties>
</file>